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AF1" w:rsidRPr="00047AF1" w:rsidRDefault="00047AF1" w:rsidP="00047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047AF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Пишем грамотно!</w:t>
      </w:r>
    </w:p>
    <w:p w:rsidR="00047AF1" w:rsidRDefault="00047AF1" w:rsidP="00047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047AF1" w:rsidRPr="00047AF1" w:rsidRDefault="00047AF1" w:rsidP="00047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ru-RU"/>
        </w:rPr>
      </w:pPr>
      <w:r w:rsidRPr="00047AF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ru-RU"/>
        </w:rPr>
        <w:t>(Развиваем внимание)</w:t>
      </w:r>
    </w:p>
    <w:p w:rsidR="00047AF1" w:rsidRPr="00047AF1" w:rsidRDefault="00047AF1" w:rsidP="00047A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30"/>
          <w:szCs w:val="30"/>
          <w:lang w:eastAsia="ru-RU"/>
        </w:rPr>
      </w:pPr>
    </w:p>
    <w:p w:rsidR="00047AF1" w:rsidRPr="00047AF1" w:rsidRDefault="00047AF1" w:rsidP="00047A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30"/>
          <w:szCs w:val="30"/>
          <w:lang w:eastAsia="ru-RU"/>
        </w:rPr>
      </w:pPr>
      <w:r w:rsidRPr="00047AF1">
        <w:rPr>
          <w:rFonts w:ascii="Times New Roman" w:eastAsia="Times New Roman" w:hAnsi="Times New Roman" w:cs="Times New Roman"/>
          <w:b/>
          <w:bCs/>
          <w:i/>
          <w:color w:val="000000"/>
          <w:sz w:val="30"/>
          <w:szCs w:val="30"/>
          <w:lang w:eastAsia="ru-RU"/>
        </w:rPr>
        <w:t>« Внимание есть именно та дверь, через которую проходит всё, что только входит в душу человека из внешнего мира»</w:t>
      </w:r>
    </w:p>
    <w:p w:rsidR="00047AF1" w:rsidRPr="00047AF1" w:rsidRDefault="00047AF1" w:rsidP="00047A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30"/>
          <w:szCs w:val="30"/>
          <w:lang w:eastAsia="ru-RU"/>
        </w:rPr>
      </w:pPr>
      <w:r w:rsidRPr="00047AF1">
        <w:rPr>
          <w:rFonts w:ascii="Times New Roman" w:eastAsia="Times New Roman" w:hAnsi="Times New Roman" w:cs="Times New Roman"/>
          <w:b/>
          <w:bCs/>
          <w:i/>
          <w:color w:val="000000"/>
          <w:sz w:val="30"/>
          <w:szCs w:val="30"/>
          <w:lang w:eastAsia="ru-RU"/>
        </w:rPr>
        <w:t>(</w:t>
      </w:r>
      <w:proofErr w:type="spellStart"/>
      <w:r w:rsidRPr="00047AF1">
        <w:rPr>
          <w:rFonts w:ascii="Times New Roman" w:eastAsia="Times New Roman" w:hAnsi="Times New Roman" w:cs="Times New Roman"/>
          <w:b/>
          <w:bCs/>
          <w:i/>
          <w:color w:val="000000"/>
          <w:sz w:val="30"/>
          <w:szCs w:val="30"/>
          <w:lang w:eastAsia="ru-RU"/>
        </w:rPr>
        <w:t>К.Д.Ушинский</w:t>
      </w:r>
      <w:proofErr w:type="spellEnd"/>
      <w:r w:rsidRPr="00047AF1">
        <w:rPr>
          <w:rFonts w:ascii="Times New Roman" w:eastAsia="Times New Roman" w:hAnsi="Times New Roman" w:cs="Times New Roman"/>
          <w:b/>
          <w:bCs/>
          <w:i/>
          <w:color w:val="000000"/>
          <w:sz w:val="30"/>
          <w:szCs w:val="30"/>
          <w:lang w:eastAsia="ru-RU"/>
        </w:rPr>
        <w:t>)</w:t>
      </w:r>
    </w:p>
    <w:p w:rsidR="00047AF1" w:rsidRDefault="00047AF1" w:rsidP="00047AF1">
      <w:pPr>
        <w:spacing w:after="0" w:line="240" w:lineRule="auto"/>
        <w:jc w:val="center"/>
        <w:rPr>
          <w:rFonts w:ascii="playfair_displayregular" w:eastAsia="Times New Roman" w:hAnsi="playfair_displayregular" w:cs="Times New Roman"/>
          <w:b/>
          <w:bCs/>
          <w:color w:val="000000"/>
          <w:sz w:val="30"/>
          <w:szCs w:val="30"/>
          <w:lang w:eastAsia="ru-RU"/>
        </w:rPr>
      </w:pPr>
    </w:p>
    <w:p w:rsidR="00037C83" w:rsidRPr="00047AF1" w:rsidRDefault="00047AF1" w:rsidP="00037C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7A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Упражнение 1.</w:t>
      </w:r>
      <w:r w:rsidR="00037C83" w:rsidRPr="00047A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«Солнце, воздух и вода».</w:t>
      </w:r>
    </w:p>
    <w:p w:rsidR="00037C83" w:rsidRPr="00047AF1" w:rsidRDefault="00037C83" w:rsidP="00037C83">
      <w:pPr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7A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Методика направлена на коррекцию произвольного внимания, а также внимательности и переключаемости.</w:t>
      </w:r>
    </w:p>
    <w:p w:rsidR="00037C83" w:rsidRPr="00047AF1" w:rsidRDefault="00037C83" w:rsidP="00037C83">
      <w:pPr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7A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Методика представляет собой подвижную игру.</w:t>
      </w:r>
    </w:p>
    <w:p w:rsidR="00037C83" w:rsidRPr="00047AF1" w:rsidRDefault="00037C83" w:rsidP="00037C83">
      <w:pPr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7A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Ведущий-психолог задает команды:</w:t>
      </w:r>
    </w:p>
    <w:p w:rsidR="00037C83" w:rsidRPr="00047AF1" w:rsidRDefault="00037C83" w:rsidP="00037C83">
      <w:pPr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7A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«Солнце» – участники поднимают руки вверх,</w:t>
      </w:r>
    </w:p>
    <w:p w:rsidR="00037C83" w:rsidRPr="00047AF1" w:rsidRDefault="00037C83" w:rsidP="00037C83">
      <w:pPr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7A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«Воздух» – руки в стороны,</w:t>
      </w:r>
    </w:p>
    <w:p w:rsidR="00037C83" w:rsidRPr="00047AF1" w:rsidRDefault="00037C83" w:rsidP="00037C83">
      <w:pPr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7A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«Вода» – приседание, руки вниз.</w:t>
      </w:r>
    </w:p>
    <w:p w:rsidR="00037C83" w:rsidRPr="00047AF1" w:rsidRDefault="00037C83" w:rsidP="00037C83">
      <w:pPr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7A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Упражнение сначала начинается в спокойном темпе, затем постепенно происходит ускорение. Дети должны слышать команду и в заданном темпе выполнять команду.</w:t>
      </w:r>
    </w:p>
    <w:p w:rsidR="00037C83" w:rsidRPr="00047AF1" w:rsidRDefault="00037C83" w:rsidP="00037C83">
      <w:pPr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7A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Суть состоит в том, чтобы ученики выполняли команду, данную </w:t>
      </w:r>
      <w:proofErr w:type="spellStart"/>
      <w:r w:rsidRPr="00047A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трениром</w:t>
      </w:r>
      <w:proofErr w:type="spellEnd"/>
      <w:r w:rsidRPr="00047A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-ведущим.</w:t>
      </w:r>
    </w:p>
    <w:p w:rsidR="00037C83" w:rsidRPr="00047AF1" w:rsidRDefault="00037C83" w:rsidP="00037C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7A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Упражнение</w:t>
      </w:r>
      <w:r w:rsidR="00047A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2</w:t>
      </w:r>
      <w:r w:rsidRPr="00047A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 «Муха»</w:t>
      </w:r>
    </w:p>
    <w:p w:rsidR="00037C83" w:rsidRPr="00047AF1" w:rsidRDefault="00037C83" w:rsidP="00037C83">
      <w:pPr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7A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Игра на развитие наблюдательности, концентрации внимания и ориентации в пространстве.</w:t>
      </w:r>
    </w:p>
    <w:p w:rsidR="00037C83" w:rsidRPr="00047AF1" w:rsidRDefault="00037C83" w:rsidP="00037C83">
      <w:pPr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7A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Ход игры: ведущий чертит на доске сетку, состоящую из 9 клеток.</w:t>
      </w:r>
    </w:p>
    <w:p w:rsidR="00037C83" w:rsidRPr="00047AF1" w:rsidRDefault="00037C83" w:rsidP="00037C83">
      <w:pPr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7A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центре сетке сидит воображаемая «Муха».</w:t>
      </w:r>
    </w:p>
    <w:p w:rsidR="00037C83" w:rsidRPr="00047AF1" w:rsidRDefault="00037C83" w:rsidP="00037C83">
      <w:pPr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7A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Задача ведущего: задавать команды такие, как «на одну клетку вверх», «вниз», «вправо», «влево» и так далее. Но при этом </w:t>
      </w:r>
      <w:r w:rsidRPr="00047A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необходимо загадать ту клетку, в которой остановится выдуманная муха.</w:t>
      </w:r>
    </w:p>
    <w:p w:rsidR="00037C83" w:rsidRPr="00047AF1" w:rsidRDefault="00037C83" w:rsidP="00037C83">
      <w:pPr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7A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Задача участников внимательно глазами следить за воображаемой «мухой».</w:t>
      </w:r>
    </w:p>
    <w:p w:rsidR="00037C83" w:rsidRPr="00047AF1" w:rsidRDefault="00037C83" w:rsidP="00037C83">
      <w:pPr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7A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 команде ведущего «стоп», участники должны отгадать, где остановилась «муха».</w:t>
      </w:r>
    </w:p>
    <w:p w:rsidR="00037C83" w:rsidRPr="00047AF1" w:rsidRDefault="00047AF1" w:rsidP="00037C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Упражнение 3.</w:t>
      </w:r>
      <w:r w:rsidR="00037C83" w:rsidRPr="00047A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«Море волнуется».</w:t>
      </w:r>
    </w:p>
    <w:p w:rsidR="00037C83" w:rsidRPr="00047AF1" w:rsidRDefault="00037C83" w:rsidP="00037C83">
      <w:pPr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047A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Данная игра состоит в том, чтобы участники по команде ведущего «…море волнуется три, морская фигура замри» – все участники должны застыть на месте с заданной ими фигурами.</w:t>
      </w:r>
      <w:proofErr w:type="gramEnd"/>
    </w:p>
    <w:p w:rsidR="00037C83" w:rsidRPr="00047AF1" w:rsidRDefault="00037C83" w:rsidP="00037C83">
      <w:pPr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7A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Эти игры позволяют развить у детей умение слышать и выполнять команду взрослого.</w:t>
      </w:r>
    </w:p>
    <w:p w:rsidR="00037C83" w:rsidRPr="00047AF1" w:rsidRDefault="00047AF1" w:rsidP="00037C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Упражнение 4. «С</w:t>
      </w:r>
      <w:r w:rsidR="00037C83" w:rsidRPr="00047A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оревнование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  <w:r w:rsidR="00037C83" w:rsidRPr="00047A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</w:p>
    <w:p w:rsidR="00037C83" w:rsidRPr="00047AF1" w:rsidRDefault="00037C83" w:rsidP="00037C83">
      <w:pPr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7A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Особенности сосредоточения внимания устанавливают в опытах-играх.</w:t>
      </w:r>
    </w:p>
    <w:p w:rsidR="00037C83" w:rsidRPr="00047AF1" w:rsidRDefault="00037C83" w:rsidP="00037C83">
      <w:pPr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7A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Перед участниками ставят цель внимательно рассмотреть предлагаемые предметы. В течение одной-двух минут показывают несколько из них (например, карандаши, камешки, бусинки, ручки и др.). Затем их закрывают и предлагают ребятам подробно описать каждый предмет, его величину, цвет.</w:t>
      </w:r>
    </w:p>
    <w:p w:rsidR="00037C83" w:rsidRPr="00047AF1" w:rsidRDefault="00047AF1" w:rsidP="00037C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Упражнение 5.</w:t>
      </w:r>
      <w:r w:rsidR="00037C83" w:rsidRPr="00047A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«Удержи шарик на доске».</w:t>
      </w:r>
    </w:p>
    <w:p w:rsidR="00037C83" w:rsidRPr="00047AF1" w:rsidRDefault="00037C83" w:rsidP="00037C83">
      <w:pPr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7A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Цель: развитие концентрации внимания, координации движения, а также ловкости.</w:t>
      </w:r>
    </w:p>
    <w:p w:rsidR="00037C83" w:rsidRPr="00047AF1" w:rsidRDefault="00037C83" w:rsidP="00037C83">
      <w:pPr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7A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Ход игры: группа детей делится на две команды. Дается дощечка и шарик.</w:t>
      </w:r>
    </w:p>
    <w:p w:rsidR="00037C83" w:rsidRPr="00047AF1" w:rsidRDefault="00037C83" w:rsidP="00037C83">
      <w:pPr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7A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Суть игры: удержать шарик на поверхности доски на ходу так, чтобы он не упал. А так же как можно быстрее дойти до финиша.</w:t>
      </w:r>
    </w:p>
    <w:p w:rsidR="00047AF1" w:rsidRDefault="00047AF1" w:rsidP="00037C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37C83" w:rsidRPr="00047AF1" w:rsidRDefault="00037C83" w:rsidP="00037C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7A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 xml:space="preserve"> Упражнение</w:t>
      </w:r>
      <w:r w:rsidR="00047A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6</w:t>
      </w:r>
      <w:r w:rsidRPr="00047A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. Методика </w:t>
      </w:r>
      <w:proofErr w:type="spellStart"/>
      <w:r w:rsidRPr="00047A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Мюстерьерга</w:t>
      </w:r>
      <w:proofErr w:type="spellEnd"/>
    </w:p>
    <w:p w:rsidR="00037C83" w:rsidRPr="00047AF1" w:rsidRDefault="00037C83" w:rsidP="00037C83">
      <w:pPr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7A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Дается несколько буквосочетаний, в этой совокупности букв зашифрованы слова.</w:t>
      </w:r>
    </w:p>
    <w:p w:rsidR="00037C83" w:rsidRPr="00047AF1" w:rsidRDefault="00037C83" w:rsidP="00037C83">
      <w:pPr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7A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этой таблице спрятано 10 названий животных.</w:t>
      </w:r>
    </w:p>
    <w:p w:rsidR="00037C83" w:rsidRPr="00037C83" w:rsidRDefault="00037C83" w:rsidP="00037C83">
      <w:pPr>
        <w:spacing w:before="300" w:after="30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7C83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 xml:space="preserve">К </w:t>
      </w:r>
      <w:proofErr w:type="gramStart"/>
      <w:r w:rsidRPr="00037C83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Ш</w:t>
      </w:r>
      <w:proofErr w:type="gramEnd"/>
      <w:r w:rsidRPr="00037C83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 xml:space="preserve"> Л И С А В Ч О Р В А Р Я С</w:t>
      </w:r>
    </w:p>
    <w:p w:rsidR="00037C83" w:rsidRPr="00037C83" w:rsidRDefault="00037C83" w:rsidP="00037C83">
      <w:pPr>
        <w:spacing w:before="300" w:after="30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7C83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 xml:space="preserve">О Н Б У Ь К </w:t>
      </w:r>
      <w:proofErr w:type="gramStart"/>
      <w:r w:rsidRPr="00037C83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П</w:t>
      </w:r>
      <w:proofErr w:type="gramEnd"/>
      <w:r w:rsidRPr="00037C83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 xml:space="preserve"> К А Н У Ж З В Ю</w:t>
      </w:r>
    </w:p>
    <w:p w:rsidR="00037C83" w:rsidRPr="00037C83" w:rsidRDefault="00037C83" w:rsidP="00037C83">
      <w:pPr>
        <w:spacing w:before="300" w:after="30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proofErr w:type="gramStart"/>
      <w:r w:rsidRPr="00037C83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П</w:t>
      </w:r>
      <w:proofErr w:type="gramEnd"/>
      <w:r w:rsidRPr="00037C83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 xml:space="preserve"> Д Г Ё Г Р X Н О Ч Ы Б Р У Ф</w:t>
      </w:r>
    </w:p>
    <w:p w:rsidR="00037C83" w:rsidRPr="00037C83" w:rsidRDefault="00037C83" w:rsidP="00037C83">
      <w:pPr>
        <w:spacing w:before="300" w:after="30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7C83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 xml:space="preserve">Т О Л Е В К Ф Ь И К </w:t>
      </w:r>
      <w:proofErr w:type="gramStart"/>
      <w:r w:rsidRPr="00037C83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Р</w:t>
      </w:r>
      <w:proofErr w:type="gramEnd"/>
      <w:r w:rsidRPr="00037C83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 xml:space="preserve"> С Л О Н</w:t>
      </w:r>
    </w:p>
    <w:p w:rsidR="00037C83" w:rsidRPr="00037C83" w:rsidRDefault="00037C83" w:rsidP="00037C83">
      <w:pPr>
        <w:spacing w:before="300" w:after="30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proofErr w:type="gramStart"/>
      <w:r w:rsidRPr="00037C83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Ш</w:t>
      </w:r>
      <w:proofErr w:type="gramEnd"/>
      <w:r w:rsidRPr="00037C83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 xml:space="preserve"> З Ю К Щ Ъ Н Г Р У С Ц А Д К</w:t>
      </w:r>
    </w:p>
    <w:p w:rsidR="00037C83" w:rsidRPr="00037C83" w:rsidRDefault="00037C83" w:rsidP="00037C83">
      <w:pPr>
        <w:spacing w:before="300" w:after="30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7C83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 xml:space="preserve">Ж М У </w:t>
      </w:r>
      <w:proofErr w:type="gramStart"/>
      <w:r w:rsidRPr="00037C83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П</w:t>
      </w:r>
      <w:proofErr w:type="gramEnd"/>
      <w:r w:rsidRPr="00037C83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 xml:space="preserve"> Б А Р С У К З В Р Е Д</w:t>
      </w:r>
    </w:p>
    <w:p w:rsidR="00037C83" w:rsidRPr="00037C83" w:rsidRDefault="00037C83" w:rsidP="00037C83">
      <w:pPr>
        <w:spacing w:before="300" w:after="30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7C83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 xml:space="preserve">Н С Ь Ж Т К А </w:t>
      </w:r>
      <w:proofErr w:type="gramStart"/>
      <w:r w:rsidRPr="00037C83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Р</w:t>
      </w:r>
      <w:proofErr w:type="gramEnd"/>
      <w:r w:rsidRPr="00037C83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 xml:space="preserve"> Ю Б Т Ф М Т В</w:t>
      </w:r>
    </w:p>
    <w:p w:rsidR="00037C83" w:rsidRPr="00037C83" w:rsidRDefault="00037C83" w:rsidP="00037C83">
      <w:pPr>
        <w:spacing w:before="300" w:after="30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7C83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 xml:space="preserve">Ф Ж О В А </w:t>
      </w:r>
      <w:proofErr w:type="gramStart"/>
      <w:r w:rsidRPr="00037C83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П</w:t>
      </w:r>
      <w:proofErr w:type="gramEnd"/>
      <w:r w:rsidRPr="00037C83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 xml:space="preserve"> Ь Б У З Т М Ы Ш Ь</w:t>
      </w:r>
    </w:p>
    <w:p w:rsidR="00037C83" w:rsidRPr="00037C83" w:rsidRDefault="00037C83" w:rsidP="00037C83">
      <w:pPr>
        <w:spacing w:before="300" w:after="30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7C83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 xml:space="preserve">Н Б </w:t>
      </w:r>
      <w:proofErr w:type="gramStart"/>
      <w:r w:rsidRPr="00037C83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Ы</w:t>
      </w:r>
      <w:proofErr w:type="gramEnd"/>
      <w:r w:rsidRPr="00037C83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 xml:space="preserve"> К С Д К Т Ю Р М А У Д Ы</w:t>
      </w:r>
    </w:p>
    <w:p w:rsidR="00037C83" w:rsidRPr="00037C83" w:rsidRDefault="00037C83" w:rsidP="00037C83">
      <w:pPr>
        <w:spacing w:before="300" w:after="30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7C83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 xml:space="preserve">X Ч О Н Т К И Т </w:t>
      </w:r>
      <w:proofErr w:type="gramStart"/>
      <w:r w:rsidRPr="00037C83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З</w:t>
      </w:r>
      <w:proofErr w:type="gramEnd"/>
      <w:r w:rsidRPr="00037C83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 xml:space="preserve"> А Н П Р У С</w:t>
      </w:r>
    </w:p>
    <w:p w:rsidR="00037C83" w:rsidRPr="00037C83" w:rsidRDefault="00037C83" w:rsidP="00037C83">
      <w:pPr>
        <w:spacing w:before="300" w:after="30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proofErr w:type="gramStart"/>
      <w:r w:rsidRPr="00037C83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Щ</w:t>
      </w:r>
      <w:proofErr w:type="gramEnd"/>
      <w:r w:rsidRPr="00037C83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 xml:space="preserve"> Ы Л К Ф Ю Я Ъ М В Р У О З К</w:t>
      </w:r>
    </w:p>
    <w:p w:rsidR="00037C83" w:rsidRPr="00037C83" w:rsidRDefault="00037C83" w:rsidP="00037C83">
      <w:pPr>
        <w:spacing w:before="300" w:after="30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037C83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 xml:space="preserve">Ф У Т К А </w:t>
      </w:r>
      <w:proofErr w:type="gramStart"/>
      <w:r w:rsidRPr="00037C83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Р</w:t>
      </w:r>
      <w:proofErr w:type="gramEnd"/>
      <w:r w:rsidRPr="00037C83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 xml:space="preserve"> П О С Т И Г Р Н Я</w:t>
      </w:r>
    </w:p>
    <w:p w:rsidR="00047AF1" w:rsidRDefault="00047AF1" w:rsidP="00037C83">
      <w:pPr>
        <w:spacing w:after="0" w:line="240" w:lineRule="auto"/>
        <w:rPr>
          <w:rFonts w:ascii="playfair_displayregular" w:eastAsia="Times New Roman" w:hAnsi="playfair_displayregular" w:cs="Times New Roman"/>
          <w:b/>
          <w:bCs/>
          <w:color w:val="000000"/>
          <w:sz w:val="30"/>
          <w:szCs w:val="30"/>
          <w:lang w:eastAsia="ru-RU"/>
        </w:rPr>
      </w:pPr>
    </w:p>
    <w:p w:rsidR="00047AF1" w:rsidRDefault="00047AF1" w:rsidP="00037C83">
      <w:pPr>
        <w:spacing w:after="0" w:line="240" w:lineRule="auto"/>
        <w:rPr>
          <w:rFonts w:ascii="playfair_displayregular" w:eastAsia="Times New Roman" w:hAnsi="playfair_displayregular" w:cs="Times New Roman"/>
          <w:b/>
          <w:bCs/>
          <w:color w:val="000000"/>
          <w:sz w:val="30"/>
          <w:szCs w:val="30"/>
          <w:lang w:eastAsia="ru-RU"/>
        </w:rPr>
      </w:pPr>
    </w:p>
    <w:p w:rsidR="00047AF1" w:rsidRDefault="00047AF1" w:rsidP="00037C83">
      <w:pPr>
        <w:spacing w:after="0" w:line="240" w:lineRule="auto"/>
        <w:rPr>
          <w:rFonts w:ascii="playfair_displayregular" w:eastAsia="Times New Roman" w:hAnsi="playfair_displayregular" w:cs="Times New Roman"/>
          <w:b/>
          <w:bCs/>
          <w:color w:val="000000"/>
          <w:sz w:val="30"/>
          <w:szCs w:val="30"/>
          <w:lang w:eastAsia="ru-RU"/>
        </w:rPr>
      </w:pPr>
    </w:p>
    <w:p w:rsidR="00047AF1" w:rsidRDefault="00047AF1" w:rsidP="00037C83">
      <w:pPr>
        <w:spacing w:after="0" w:line="240" w:lineRule="auto"/>
        <w:rPr>
          <w:rFonts w:ascii="playfair_displayregular" w:eastAsia="Times New Roman" w:hAnsi="playfair_displayregular" w:cs="Times New Roman"/>
          <w:b/>
          <w:bCs/>
          <w:color w:val="000000"/>
          <w:sz w:val="30"/>
          <w:szCs w:val="30"/>
          <w:lang w:eastAsia="ru-RU"/>
        </w:rPr>
      </w:pPr>
    </w:p>
    <w:p w:rsidR="00047AF1" w:rsidRDefault="00047AF1" w:rsidP="00037C83">
      <w:pPr>
        <w:spacing w:after="0" w:line="240" w:lineRule="auto"/>
        <w:rPr>
          <w:rFonts w:ascii="playfair_displayregular" w:eastAsia="Times New Roman" w:hAnsi="playfair_displayregular" w:cs="Times New Roman"/>
          <w:b/>
          <w:bCs/>
          <w:color w:val="000000"/>
          <w:sz w:val="30"/>
          <w:szCs w:val="30"/>
          <w:lang w:eastAsia="ru-RU"/>
        </w:rPr>
      </w:pPr>
    </w:p>
    <w:p w:rsidR="00047AF1" w:rsidRDefault="00047AF1" w:rsidP="00037C83">
      <w:pPr>
        <w:spacing w:after="0" w:line="240" w:lineRule="auto"/>
        <w:rPr>
          <w:rFonts w:ascii="playfair_displayregular" w:eastAsia="Times New Roman" w:hAnsi="playfair_displayregular" w:cs="Times New Roman"/>
          <w:b/>
          <w:bCs/>
          <w:color w:val="000000"/>
          <w:sz w:val="30"/>
          <w:szCs w:val="30"/>
          <w:lang w:eastAsia="ru-RU"/>
        </w:rPr>
      </w:pPr>
    </w:p>
    <w:p w:rsidR="00047AF1" w:rsidRDefault="00047AF1" w:rsidP="00037C83">
      <w:pPr>
        <w:spacing w:after="0" w:line="240" w:lineRule="auto"/>
        <w:rPr>
          <w:rFonts w:ascii="playfair_displayregular" w:eastAsia="Times New Roman" w:hAnsi="playfair_displayregular" w:cs="Times New Roman"/>
          <w:b/>
          <w:bCs/>
          <w:color w:val="000000"/>
          <w:sz w:val="30"/>
          <w:szCs w:val="30"/>
          <w:lang w:eastAsia="ru-RU"/>
        </w:rPr>
      </w:pPr>
    </w:p>
    <w:p w:rsidR="00047AF1" w:rsidRDefault="00047AF1" w:rsidP="00037C83">
      <w:pPr>
        <w:spacing w:after="0" w:line="240" w:lineRule="auto"/>
        <w:rPr>
          <w:rFonts w:ascii="playfair_displayregular" w:eastAsia="Times New Roman" w:hAnsi="playfair_displayregular" w:cs="Times New Roman"/>
          <w:b/>
          <w:bCs/>
          <w:color w:val="000000"/>
          <w:sz w:val="30"/>
          <w:szCs w:val="30"/>
          <w:lang w:eastAsia="ru-RU"/>
        </w:rPr>
      </w:pPr>
    </w:p>
    <w:p w:rsidR="00047AF1" w:rsidRDefault="00047AF1" w:rsidP="00037C83">
      <w:pPr>
        <w:spacing w:after="0" w:line="240" w:lineRule="auto"/>
        <w:rPr>
          <w:rFonts w:ascii="playfair_displayregular" w:eastAsia="Times New Roman" w:hAnsi="playfair_displayregular" w:cs="Times New Roman"/>
          <w:b/>
          <w:bCs/>
          <w:color w:val="000000"/>
          <w:sz w:val="30"/>
          <w:szCs w:val="30"/>
          <w:lang w:eastAsia="ru-RU"/>
        </w:rPr>
      </w:pPr>
    </w:p>
    <w:p w:rsidR="00047AF1" w:rsidRDefault="00047AF1" w:rsidP="00037C83">
      <w:pPr>
        <w:spacing w:after="0" w:line="240" w:lineRule="auto"/>
        <w:rPr>
          <w:rFonts w:ascii="playfair_displayregular" w:eastAsia="Times New Roman" w:hAnsi="playfair_displayregular" w:cs="Times New Roman"/>
          <w:b/>
          <w:bCs/>
          <w:color w:val="000000"/>
          <w:sz w:val="30"/>
          <w:szCs w:val="30"/>
          <w:lang w:eastAsia="ru-RU"/>
        </w:rPr>
      </w:pPr>
    </w:p>
    <w:p w:rsidR="00047AF1" w:rsidRDefault="00047AF1" w:rsidP="00037C83">
      <w:pPr>
        <w:spacing w:after="0" w:line="240" w:lineRule="auto"/>
        <w:rPr>
          <w:rFonts w:ascii="playfair_displayregular" w:eastAsia="Times New Roman" w:hAnsi="playfair_displayregular" w:cs="Times New Roman"/>
          <w:b/>
          <w:bCs/>
          <w:color w:val="000000"/>
          <w:sz w:val="30"/>
          <w:szCs w:val="30"/>
          <w:lang w:eastAsia="ru-RU"/>
        </w:rPr>
      </w:pPr>
    </w:p>
    <w:p w:rsidR="00047AF1" w:rsidRDefault="00047AF1" w:rsidP="00037C83">
      <w:pPr>
        <w:spacing w:after="0" w:line="240" w:lineRule="auto"/>
        <w:rPr>
          <w:rFonts w:ascii="playfair_displayregular" w:eastAsia="Times New Roman" w:hAnsi="playfair_displayregular" w:cs="Times New Roman"/>
          <w:b/>
          <w:bCs/>
          <w:color w:val="000000"/>
          <w:sz w:val="30"/>
          <w:szCs w:val="30"/>
          <w:lang w:eastAsia="ru-RU"/>
        </w:rPr>
      </w:pPr>
    </w:p>
    <w:p w:rsidR="00037C83" w:rsidRPr="00A77F64" w:rsidRDefault="00037C83" w:rsidP="00037C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77F6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Упражнение</w:t>
      </w:r>
      <w:r w:rsidR="00047AF1" w:rsidRPr="00A77F6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7.</w:t>
      </w:r>
      <w:r w:rsidRPr="00A77F6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«Устный счет».</w:t>
      </w:r>
    </w:p>
    <w:p w:rsidR="00037C83" w:rsidRPr="00A77F64" w:rsidRDefault="00037C83" w:rsidP="00037C83">
      <w:pPr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77F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Цель: формирование распределения и переключаемости внимания.</w:t>
      </w:r>
    </w:p>
    <w:p w:rsidR="00037C83" w:rsidRPr="00A77F64" w:rsidRDefault="00037C83" w:rsidP="00037C83">
      <w:pPr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77F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Задача участников: писать цифры на доске в порядке убывания и одновременно в слух перечислять буквы алфавита от</w:t>
      </w:r>
      <w:proofErr w:type="gramStart"/>
      <w:r w:rsidRPr="00A77F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</w:t>
      </w:r>
      <w:proofErr w:type="gramEnd"/>
      <w:r w:rsidRPr="00A77F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 Я по порядку.</w:t>
      </w:r>
    </w:p>
    <w:p w:rsidR="00037C83" w:rsidRPr="00A77F64" w:rsidRDefault="00047AF1" w:rsidP="00037C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77F6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</w:t>
      </w:r>
      <w:r w:rsidR="00037C83" w:rsidRPr="00A77F6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пражнение </w:t>
      </w:r>
      <w:r w:rsidRPr="00A77F6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8.</w:t>
      </w:r>
      <w:r w:rsidR="00037C83" w:rsidRPr="00A77F6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«Алфавит».</w:t>
      </w:r>
    </w:p>
    <w:p w:rsidR="00037C83" w:rsidRPr="00A77F64" w:rsidRDefault="00037C83" w:rsidP="00037C83">
      <w:pPr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77F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Упражнение на развитие внимательности и скорости реакции.</w:t>
      </w:r>
    </w:p>
    <w:p w:rsidR="00037C83" w:rsidRPr="00A77F64" w:rsidRDefault="00037C83" w:rsidP="00037C83">
      <w:pPr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77F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Ход игры: Каждому участнику раздаются листочки, на ней </w:t>
      </w:r>
      <w:proofErr w:type="spellStart"/>
      <w:r w:rsidRPr="00A77F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указанны</w:t>
      </w:r>
      <w:proofErr w:type="spellEnd"/>
      <w:r w:rsidRPr="00A77F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определенные буквы.</w:t>
      </w:r>
    </w:p>
    <w:p w:rsidR="00037C83" w:rsidRPr="00A77F64" w:rsidRDefault="00037C83" w:rsidP="00037C83">
      <w:pPr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77F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Ведущий-психолог задает сначала слово.</w:t>
      </w:r>
    </w:p>
    <w:p w:rsidR="00037C83" w:rsidRPr="00A77F64" w:rsidRDefault="00037C83" w:rsidP="00037C83">
      <w:pPr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77F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Задача участников: в определенном темпе по очереди вставать и хлопать в ладоши, по указанной букве слова.</w:t>
      </w:r>
    </w:p>
    <w:p w:rsidR="00037C83" w:rsidRPr="00A77F64" w:rsidRDefault="00037C83" w:rsidP="00037C83">
      <w:pPr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77F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Затем, ведущий усложняет задачу – задает предложение; текст пословицы или крылатого выражения.</w:t>
      </w:r>
    </w:p>
    <w:p w:rsidR="00037C83" w:rsidRPr="00A77F64" w:rsidRDefault="00047AF1" w:rsidP="00037C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77F6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Упражнение 9.</w:t>
      </w:r>
      <w:r w:rsidR="00037C83" w:rsidRPr="00A77F6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«Найди ошибку в тексте» (</w:t>
      </w:r>
      <w:proofErr w:type="gramStart"/>
      <w:r w:rsidR="00037C83" w:rsidRPr="00A77F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разработана</w:t>
      </w:r>
      <w:proofErr w:type="gramEnd"/>
      <w:r w:rsidR="00037C83" w:rsidRPr="00A77F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П.Я. Гальпериным и Н.В. Ярославской.)</w:t>
      </w:r>
    </w:p>
    <w:p w:rsidR="00037C83" w:rsidRPr="00A77F64" w:rsidRDefault="00037C83" w:rsidP="00037C83">
      <w:pPr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77F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Цель: формирование концентрации, распределения и объема внимания.</w:t>
      </w:r>
    </w:p>
    <w:p w:rsidR="00037C83" w:rsidRPr="00A77F64" w:rsidRDefault="00037C83" w:rsidP="00037C83">
      <w:pPr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77F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Ход проведения: детям раздается бланк с каким-либо текстом. В нем обязательно должны быть какие-либо ошибки.</w:t>
      </w:r>
    </w:p>
    <w:p w:rsidR="00037C83" w:rsidRPr="00A77F64" w:rsidRDefault="00037C83" w:rsidP="00037C83">
      <w:pPr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77F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Текст необходимо подобрать под возраст участников (из детских книг с рассказами или сказками, отрывки).</w:t>
      </w:r>
    </w:p>
    <w:p w:rsidR="00037C83" w:rsidRPr="00A77F64" w:rsidRDefault="00037C83" w:rsidP="00037C83">
      <w:pPr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77F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Задача учеников: найти ошибки за короткое время, как можно быстрее.</w:t>
      </w:r>
    </w:p>
    <w:p w:rsidR="00037C83" w:rsidRPr="00A77F64" w:rsidRDefault="00037C83" w:rsidP="00037C83">
      <w:pPr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77F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конце выявляется победитель.</w:t>
      </w:r>
    </w:p>
    <w:p w:rsidR="00A77F64" w:rsidRDefault="00A77F64" w:rsidP="00037C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77F64" w:rsidRDefault="00A77F64" w:rsidP="00037C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37C83" w:rsidRPr="00A77F64" w:rsidRDefault="00047AF1" w:rsidP="00037C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77F6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Упражнение 10.</w:t>
      </w:r>
      <w:r w:rsidR="00037C83" w:rsidRPr="00A77F6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Игра в рыбака и рыбку.</w:t>
      </w:r>
    </w:p>
    <w:p w:rsidR="00037C83" w:rsidRPr="00A77F64" w:rsidRDefault="00037C83" w:rsidP="00037C83">
      <w:pPr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77F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Цель игры: развитие концентрации внимания, скорость реагирования.</w:t>
      </w:r>
    </w:p>
    <w:p w:rsidR="00037C83" w:rsidRPr="00A77F64" w:rsidRDefault="00037C83" w:rsidP="00037C83">
      <w:pPr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77F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Инвентарь: скакалка.</w:t>
      </w:r>
    </w:p>
    <w:p w:rsidR="00037C83" w:rsidRPr="00A77F64" w:rsidRDefault="00037C83" w:rsidP="00037C83">
      <w:pPr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77F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Правила игры: участники встают в круг.</w:t>
      </w:r>
    </w:p>
    <w:p w:rsidR="00037C83" w:rsidRPr="00A77F64" w:rsidRDefault="00037C83" w:rsidP="00037C83">
      <w:pPr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77F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Ведущий-психолог, держа за один конец скакалки, водит по полу по кругу.</w:t>
      </w:r>
    </w:p>
    <w:p w:rsidR="00037C83" w:rsidRPr="00A77F64" w:rsidRDefault="00037C83" w:rsidP="00037C83">
      <w:pPr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77F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Задача игроков: перепрыгивать через эту скакалку.</w:t>
      </w:r>
    </w:p>
    <w:p w:rsidR="00037C83" w:rsidRPr="00A77F64" w:rsidRDefault="00037C83" w:rsidP="00037C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77F6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Упражнение</w:t>
      </w:r>
      <w:r w:rsidR="00047AF1" w:rsidRPr="00A77F6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11.</w:t>
      </w:r>
      <w:r w:rsidRPr="00A77F6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«Точки».</w:t>
      </w:r>
    </w:p>
    <w:p w:rsidR="00037C83" w:rsidRPr="00A77F64" w:rsidRDefault="00037C83" w:rsidP="00037C83">
      <w:pPr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77F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Направлено на коррекцию и развитие концентрации внимания.</w:t>
      </w:r>
    </w:p>
    <w:p w:rsidR="00037C83" w:rsidRPr="00A77F64" w:rsidRDefault="00037C83" w:rsidP="00037C83">
      <w:pPr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77F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Необходимо по образцу срисовать точки, в том же порядке, в котором они расставлены.</w:t>
      </w:r>
    </w:p>
    <w:p w:rsidR="00037C83" w:rsidRPr="00A77F64" w:rsidRDefault="00047AF1" w:rsidP="00037C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77F6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Упражнение12.</w:t>
      </w:r>
      <w:r w:rsidR="00037C83" w:rsidRPr="00A77F6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«Расшифруй поговорку».</w:t>
      </w:r>
    </w:p>
    <w:p w:rsidR="00037C83" w:rsidRPr="00A77F64" w:rsidRDefault="00037C83" w:rsidP="00037C83">
      <w:pPr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77F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Необходимо расставит символы так, чтобы получились слова, а затем, сложить поговорку. Высказать смысл расшифрованной поговорки.</w:t>
      </w:r>
    </w:p>
    <w:p w:rsidR="00037C83" w:rsidRPr="00A77F64" w:rsidRDefault="00047AF1" w:rsidP="00037C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77F6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Упражнение 13.</w:t>
      </w:r>
      <w:r w:rsidR="00037C83" w:rsidRPr="00A77F6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«Найди букву».</w:t>
      </w:r>
    </w:p>
    <w:p w:rsidR="00037C83" w:rsidRPr="00A77F64" w:rsidRDefault="00037C83" w:rsidP="00037C83">
      <w:pPr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77F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Игра в виде корректурной пробы.</w:t>
      </w:r>
    </w:p>
    <w:p w:rsidR="00037C83" w:rsidRPr="00A77F64" w:rsidRDefault="00037C83" w:rsidP="00037C83">
      <w:pPr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77F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Дается какой-либо текст. Необходимо находить и зачеркивать определенную заданную букву.</w:t>
      </w:r>
    </w:p>
    <w:p w:rsidR="00037C83" w:rsidRPr="00A77F64" w:rsidRDefault="00037C83" w:rsidP="00037C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77F6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Упражнение</w:t>
      </w:r>
      <w:r w:rsidR="00047AF1" w:rsidRPr="00A77F6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14.</w:t>
      </w:r>
      <w:r w:rsidRPr="00A77F6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«Грамматический анализ».</w:t>
      </w:r>
    </w:p>
    <w:p w:rsidR="00037C83" w:rsidRPr="00A77F64" w:rsidRDefault="00037C83" w:rsidP="00037C83">
      <w:pPr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77F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Направлено на устойчивость, концентрацию и распределение внимания.</w:t>
      </w:r>
    </w:p>
    <w:p w:rsidR="00037C83" w:rsidRPr="00A77F64" w:rsidRDefault="00037C83" w:rsidP="00037C83">
      <w:pPr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77F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Необходимо в тексте имена существительные подчеркивать одной чертой, а имена прилагательные двумя.</w:t>
      </w:r>
    </w:p>
    <w:p w:rsidR="00A77F64" w:rsidRDefault="00A77F64" w:rsidP="00037C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77F64" w:rsidRDefault="00A77F64" w:rsidP="00037C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77F64" w:rsidRDefault="00A77F64" w:rsidP="00037C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37C83" w:rsidRPr="00A77F64" w:rsidRDefault="00A77F64" w:rsidP="00037C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77F6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Упражнение 15.</w:t>
      </w:r>
      <w:r w:rsidR="00037C83" w:rsidRPr="00A77F6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«Слово в слове».</w:t>
      </w:r>
    </w:p>
    <w:p w:rsidR="00037C83" w:rsidRPr="00A77F64" w:rsidRDefault="00037C83" w:rsidP="00037C83">
      <w:pPr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77F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Игра на развитие распределения и переключаемости внимания.</w:t>
      </w:r>
    </w:p>
    <w:p w:rsidR="00037C83" w:rsidRPr="00A77F64" w:rsidRDefault="00037C83" w:rsidP="00037C83">
      <w:pPr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77F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Необходимо из одного большого слова составить как можно больше малых слов. Например: МАГНИТОФОН – НОТА.</w:t>
      </w:r>
    </w:p>
    <w:p w:rsidR="00A77F64" w:rsidRPr="00A77F64" w:rsidRDefault="00A77F64" w:rsidP="00037C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37C83" w:rsidRPr="00A77F64" w:rsidRDefault="00A77F64" w:rsidP="00037C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77F6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Упражнение 16. «Н</w:t>
      </w:r>
      <w:r w:rsidR="00037C83" w:rsidRPr="00A77F6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айди лишнее».</w:t>
      </w:r>
    </w:p>
    <w:p w:rsidR="00037C83" w:rsidRPr="00A77F64" w:rsidRDefault="00037C83" w:rsidP="00037C83">
      <w:pPr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77F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Дается 10 буквосочетаний, в которых зашифрованы слова. Ребенку необходимо разгадать слово, расставив буквы в нужном порядке. А затем по логике исключить лишнее.</w:t>
      </w:r>
    </w:p>
    <w:p w:rsidR="00037C83" w:rsidRPr="00A77F64" w:rsidRDefault="00A77F64" w:rsidP="00037C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77F6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Упражнение17.</w:t>
      </w:r>
      <w:r w:rsidR="00037C83" w:rsidRPr="00A77F6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«Найди 10 отличий».</w:t>
      </w:r>
    </w:p>
    <w:p w:rsidR="00037C83" w:rsidRPr="00A77F64" w:rsidRDefault="00037C83" w:rsidP="00037C83">
      <w:pPr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77F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Игра на развитие переключения и распределения внимания.</w:t>
      </w:r>
    </w:p>
    <w:p w:rsidR="00037C83" w:rsidRPr="00A77F64" w:rsidRDefault="00037C83" w:rsidP="00037C83">
      <w:pPr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77F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Перед участниками выкладывают две похожие картинки с изменением каких-либо элементов рисунка. Задача участников найти 10 отличий.</w:t>
      </w:r>
    </w:p>
    <w:p w:rsidR="00037C83" w:rsidRPr="00A77F64" w:rsidRDefault="00037C83" w:rsidP="00037C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77F6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Упражнение</w:t>
      </w:r>
      <w:r w:rsidR="00A77F64" w:rsidRPr="00A77F6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18.</w:t>
      </w:r>
      <w:r w:rsidRPr="00A77F6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«Бусы».</w:t>
      </w:r>
    </w:p>
    <w:p w:rsidR="00037C83" w:rsidRPr="00A77F64" w:rsidRDefault="00037C83" w:rsidP="00037C83">
      <w:pPr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77F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Перед ребенком предъявляется картинка с разукрашенными бусинками в начале рисунка в таком порядке: 2 желтых, 2 красных, 3 голубых.</w:t>
      </w:r>
    </w:p>
    <w:p w:rsidR="00037C83" w:rsidRPr="00A77F64" w:rsidRDefault="00037C83" w:rsidP="00037C83">
      <w:pPr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77F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Задача участников продолжить раскрашивать бусы в том же порядке.</w:t>
      </w:r>
    </w:p>
    <w:p w:rsidR="00A77F64" w:rsidRPr="00A77F64" w:rsidRDefault="00A77F64" w:rsidP="00F604FE">
      <w:pPr>
        <w:spacing w:after="150" w:line="375" w:lineRule="atLeast"/>
        <w:outlineLvl w:val="0"/>
        <w:rPr>
          <w:rFonts w:ascii="Times New Roman" w:eastAsia="Times New Roman" w:hAnsi="Times New Roman" w:cs="Times New Roman"/>
          <w:color w:val="90B804"/>
          <w:kern w:val="36"/>
          <w:sz w:val="32"/>
          <w:szCs w:val="32"/>
          <w:lang w:eastAsia="ru-RU"/>
        </w:rPr>
      </w:pPr>
    </w:p>
    <w:p w:rsidR="00A77F64" w:rsidRDefault="00A77F64" w:rsidP="00F604FE">
      <w:pPr>
        <w:spacing w:after="150" w:line="375" w:lineRule="atLeast"/>
        <w:outlineLvl w:val="0"/>
        <w:rPr>
          <w:rFonts w:ascii="inherit" w:eastAsia="Times New Roman" w:hAnsi="inherit" w:cs="Times New Roman"/>
          <w:color w:val="90B804"/>
          <w:kern w:val="36"/>
          <w:sz w:val="30"/>
          <w:szCs w:val="30"/>
          <w:lang w:eastAsia="ru-RU"/>
        </w:rPr>
      </w:pPr>
    </w:p>
    <w:p w:rsidR="00A77F64" w:rsidRDefault="00A77F64" w:rsidP="00F604FE">
      <w:pPr>
        <w:spacing w:after="150" w:line="375" w:lineRule="atLeast"/>
        <w:outlineLvl w:val="0"/>
        <w:rPr>
          <w:rFonts w:ascii="inherit" w:eastAsia="Times New Roman" w:hAnsi="inherit" w:cs="Times New Roman"/>
          <w:color w:val="90B804"/>
          <w:kern w:val="36"/>
          <w:sz w:val="30"/>
          <w:szCs w:val="30"/>
          <w:lang w:eastAsia="ru-RU"/>
        </w:rPr>
      </w:pPr>
    </w:p>
    <w:p w:rsidR="00A77F64" w:rsidRDefault="00A77F64" w:rsidP="00F604FE">
      <w:pPr>
        <w:spacing w:after="150" w:line="375" w:lineRule="atLeast"/>
        <w:outlineLvl w:val="0"/>
        <w:rPr>
          <w:rFonts w:ascii="inherit" w:eastAsia="Times New Roman" w:hAnsi="inherit" w:cs="Times New Roman"/>
          <w:color w:val="90B804"/>
          <w:kern w:val="36"/>
          <w:sz w:val="30"/>
          <w:szCs w:val="30"/>
          <w:lang w:eastAsia="ru-RU"/>
        </w:rPr>
      </w:pPr>
    </w:p>
    <w:p w:rsidR="00A77F64" w:rsidRDefault="00A77F64" w:rsidP="00F604FE">
      <w:pPr>
        <w:spacing w:after="150" w:line="375" w:lineRule="atLeast"/>
        <w:outlineLvl w:val="0"/>
        <w:rPr>
          <w:rFonts w:ascii="inherit" w:eastAsia="Times New Roman" w:hAnsi="inherit" w:cs="Times New Roman"/>
          <w:color w:val="90B804"/>
          <w:kern w:val="36"/>
          <w:sz w:val="30"/>
          <w:szCs w:val="30"/>
          <w:lang w:eastAsia="ru-RU"/>
        </w:rPr>
      </w:pPr>
    </w:p>
    <w:p w:rsidR="00A77F64" w:rsidRDefault="00A77F64" w:rsidP="00F604FE">
      <w:pPr>
        <w:spacing w:after="150" w:line="375" w:lineRule="atLeast"/>
        <w:outlineLvl w:val="0"/>
        <w:rPr>
          <w:rFonts w:ascii="inherit" w:eastAsia="Times New Roman" w:hAnsi="inherit" w:cs="Times New Roman"/>
          <w:color w:val="90B804"/>
          <w:kern w:val="36"/>
          <w:sz w:val="30"/>
          <w:szCs w:val="30"/>
          <w:lang w:eastAsia="ru-RU"/>
        </w:rPr>
      </w:pPr>
    </w:p>
    <w:p w:rsidR="00A77F64" w:rsidRDefault="00A77F64" w:rsidP="00F604FE">
      <w:pPr>
        <w:spacing w:after="150" w:line="375" w:lineRule="atLeast"/>
        <w:outlineLvl w:val="0"/>
        <w:rPr>
          <w:rFonts w:ascii="inherit" w:eastAsia="Times New Roman" w:hAnsi="inherit" w:cs="Times New Roman"/>
          <w:color w:val="90B804"/>
          <w:kern w:val="36"/>
          <w:sz w:val="30"/>
          <w:szCs w:val="30"/>
          <w:lang w:eastAsia="ru-RU"/>
        </w:rPr>
      </w:pPr>
    </w:p>
    <w:p w:rsidR="00A77F64" w:rsidRDefault="00A77F64" w:rsidP="00F604FE">
      <w:pPr>
        <w:spacing w:after="150" w:line="375" w:lineRule="atLeast"/>
        <w:outlineLvl w:val="0"/>
        <w:rPr>
          <w:rFonts w:ascii="inherit" w:eastAsia="Times New Roman" w:hAnsi="inherit" w:cs="Times New Roman"/>
          <w:color w:val="90B804"/>
          <w:kern w:val="36"/>
          <w:sz w:val="30"/>
          <w:szCs w:val="30"/>
          <w:lang w:eastAsia="ru-RU"/>
        </w:rPr>
      </w:pPr>
    </w:p>
    <w:p w:rsidR="00A77F64" w:rsidRDefault="00A77F64" w:rsidP="00F604FE">
      <w:pPr>
        <w:spacing w:after="150" w:line="375" w:lineRule="atLeast"/>
        <w:outlineLvl w:val="0"/>
        <w:rPr>
          <w:rFonts w:ascii="inherit" w:eastAsia="Times New Roman" w:hAnsi="inherit" w:cs="Times New Roman"/>
          <w:color w:val="90B804"/>
          <w:kern w:val="36"/>
          <w:sz w:val="30"/>
          <w:szCs w:val="30"/>
          <w:lang w:eastAsia="ru-RU"/>
        </w:rPr>
      </w:pPr>
    </w:p>
    <w:p w:rsidR="00A77F64" w:rsidRDefault="00A77F64" w:rsidP="00F604FE">
      <w:pPr>
        <w:spacing w:after="150" w:line="375" w:lineRule="atLeast"/>
        <w:outlineLvl w:val="0"/>
        <w:rPr>
          <w:rFonts w:ascii="inherit" w:eastAsia="Times New Roman" w:hAnsi="inherit" w:cs="Times New Roman"/>
          <w:color w:val="90B804"/>
          <w:kern w:val="36"/>
          <w:sz w:val="30"/>
          <w:szCs w:val="30"/>
          <w:lang w:eastAsia="ru-RU"/>
        </w:rPr>
      </w:pPr>
    </w:p>
    <w:p w:rsidR="00A77F64" w:rsidRDefault="00A77F64" w:rsidP="00F604FE">
      <w:pPr>
        <w:spacing w:after="150" w:line="375" w:lineRule="atLeast"/>
        <w:outlineLvl w:val="0"/>
        <w:rPr>
          <w:rFonts w:ascii="inherit" w:eastAsia="Times New Roman" w:hAnsi="inherit" w:cs="Times New Roman"/>
          <w:color w:val="90B804"/>
          <w:kern w:val="36"/>
          <w:sz w:val="30"/>
          <w:szCs w:val="30"/>
          <w:lang w:eastAsia="ru-RU"/>
        </w:rPr>
      </w:pPr>
    </w:p>
    <w:p w:rsidR="00A77F64" w:rsidRDefault="00A77F64" w:rsidP="00F604FE">
      <w:pPr>
        <w:spacing w:after="150" w:line="375" w:lineRule="atLeast"/>
        <w:outlineLvl w:val="0"/>
        <w:rPr>
          <w:rFonts w:ascii="inherit" w:eastAsia="Times New Roman" w:hAnsi="inherit" w:cs="Times New Roman"/>
          <w:color w:val="90B804"/>
          <w:kern w:val="36"/>
          <w:sz w:val="30"/>
          <w:szCs w:val="30"/>
          <w:lang w:eastAsia="ru-RU"/>
        </w:rPr>
      </w:pPr>
    </w:p>
    <w:p w:rsidR="00A77F64" w:rsidRDefault="00A77F64" w:rsidP="00F604FE">
      <w:pPr>
        <w:spacing w:after="150" w:line="375" w:lineRule="atLeast"/>
        <w:outlineLvl w:val="0"/>
        <w:rPr>
          <w:rFonts w:ascii="inherit" w:eastAsia="Times New Roman" w:hAnsi="inherit" w:cs="Times New Roman"/>
          <w:color w:val="90B804"/>
          <w:kern w:val="36"/>
          <w:sz w:val="30"/>
          <w:szCs w:val="30"/>
          <w:lang w:eastAsia="ru-RU"/>
        </w:rPr>
      </w:pPr>
    </w:p>
    <w:p w:rsidR="00A77F64" w:rsidRDefault="00A77F64" w:rsidP="00F604FE">
      <w:pPr>
        <w:spacing w:after="150" w:line="375" w:lineRule="atLeast"/>
        <w:outlineLvl w:val="0"/>
        <w:rPr>
          <w:rFonts w:ascii="inherit" w:eastAsia="Times New Roman" w:hAnsi="inherit" w:cs="Times New Roman"/>
          <w:color w:val="90B804"/>
          <w:kern w:val="36"/>
          <w:sz w:val="30"/>
          <w:szCs w:val="30"/>
          <w:lang w:eastAsia="ru-RU"/>
        </w:rPr>
      </w:pPr>
    </w:p>
    <w:p w:rsidR="00A77F64" w:rsidRDefault="00A77F64" w:rsidP="00F604FE">
      <w:pPr>
        <w:spacing w:after="150" w:line="375" w:lineRule="atLeast"/>
        <w:outlineLvl w:val="0"/>
        <w:rPr>
          <w:rFonts w:ascii="inherit" w:eastAsia="Times New Roman" w:hAnsi="inherit" w:cs="Times New Roman"/>
          <w:color w:val="90B804"/>
          <w:kern w:val="36"/>
          <w:sz w:val="30"/>
          <w:szCs w:val="30"/>
          <w:lang w:eastAsia="ru-RU"/>
        </w:rPr>
      </w:pPr>
    </w:p>
    <w:p w:rsidR="0056258E" w:rsidRDefault="0056258E">
      <w:bookmarkStart w:id="0" w:name="_GoBack"/>
      <w:bookmarkEnd w:id="0"/>
    </w:p>
    <w:p w:rsidR="0056258E" w:rsidRDefault="0056258E"/>
    <w:p w:rsidR="0056258E" w:rsidRDefault="0056258E"/>
    <w:p w:rsidR="0056258E" w:rsidRDefault="0056258E"/>
    <w:p w:rsidR="0056258E" w:rsidRDefault="0056258E">
      <w:pPr>
        <w:sectPr w:rsidR="0056258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6258E" w:rsidRDefault="0056258E">
      <w:pPr>
        <w:sectPr w:rsidR="0056258E" w:rsidSect="0056258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F604FE">
        <w:rPr>
          <w:rFonts w:ascii="Helvetica" w:eastAsia="Times New Roman" w:hAnsi="Helvetica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C32B995" wp14:editId="31066418">
            <wp:extent cx="9346018" cy="5352833"/>
            <wp:effectExtent l="0" t="0" r="0" b="0"/>
            <wp:docPr id="32" name="Рисунок 32" descr="l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l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1812" cy="5356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58E" w:rsidRDefault="0056258E" w:rsidP="0056258E">
      <w:pPr>
        <w:jc w:val="center"/>
      </w:pPr>
    </w:p>
    <w:sectPr w:rsidR="0056258E" w:rsidSect="0056258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21D" w:rsidRDefault="00E0321D" w:rsidP="0056258E">
      <w:pPr>
        <w:spacing w:after="0" w:line="240" w:lineRule="auto"/>
      </w:pPr>
      <w:r>
        <w:separator/>
      </w:r>
    </w:p>
  </w:endnote>
  <w:endnote w:type="continuationSeparator" w:id="0">
    <w:p w:rsidR="00E0321D" w:rsidRDefault="00E0321D" w:rsidP="00562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layfair_displayregular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21D" w:rsidRDefault="00E0321D" w:rsidP="0056258E">
      <w:pPr>
        <w:spacing w:after="0" w:line="240" w:lineRule="auto"/>
      </w:pPr>
      <w:r>
        <w:separator/>
      </w:r>
    </w:p>
  </w:footnote>
  <w:footnote w:type="continuationSeparator" w:id="0">
    <w:p w:rsidR="00E0321D" w:rsidRDefault="00E0321D" w:rsidP="00562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07B55"/>
    <w:multiLevelType w:val="multilevel"/>
    <w:tmpl w:val="5FB64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836"/>
    <w:rsid w:val="0002131C"/>
    <w:rsid w:val="00037C83"/>
    <w:rsid w:val="00047AF1"/>
    <w:rsid w:val="003B381C"/>
    <w:rsid w:val="0050399C"/>
    <w:rsid w:val="0056258E"/>
    <w:rsid w:val="007C6836"/>
    <w:rsid w:val="00882975"/>
    <w:rsid w:val="00A77F64"/>
    <w:rsid w:val="00B82AD9"/>
    <w:rsid w:val="00E0321D"/>
    <w:rsid w:val="00F6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4F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62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258E"/>
  </w:style>
  <w:style w:type="paragraph" w:styleId="a7">
    <w:name w:val="footer"/>
    <w:basedOn w:val="a"/>
    <w:link w:val="a8"/>
    <w:uiPriority w:val="99"/>
    <w:unhideWhenUsed/>
    <w:rsid w:val="00562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25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4F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62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258E"/>
  </w:style>
  <w:style w:type="paragraph" w:styleId="a7">
    <w:name w:val="footer"/>
    <w:basedOn w:val="a"/>
    <w:link w:val="a8"/>
    <w:uiPriority w:val="99"/>
    <w:unhideWhenUsed/>
    <w:rsid w:val="00562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2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4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02924-FD8F-4A98-AE3F-911775437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9</cp:revision>
  <dcterms:created xsi:type="dcterms:W3CDTF">2017-10-25T17:47:00Z</dcterms:created>
  <dcterms:modified xsi:type="dcterms:W3CDTF">2020-04-05T14:08:00Z</dcterms:modified>
</cp:coreProperties>
</file>