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21" w:rsidRDefault="00CA5E21" w:rsidP="00CA5E21">
      <w:pPr>
        <w:jc w:val="center"/>
        <w:rPr>
          <w:rFonts w:ascii="Times New Roman" w:hAnsi="Times New Roman" w:cs="Times New Roman"/>
          <w:sz w:val="28"/>
          <w:szCs w:val="28"/>
        </w:rPr>
      </w:pPr>
      <w:r w:rsidRPr="00362070">
        <w:rPr>
          <w:rFonts w:ascii="Times New Roman" w:hAnsi="Times New Roman" w:cs="Times New Roman"/>
          <w:sz w:val="28"/>
          <w:szCs w:val="28"/>
        </w:rPr>
        <w:t>Муниципальное образовательное учреждение«Средняя школа № 10»</w:t>
      </w:r>
    </w:p>
    <w:p w:rsidR="00CA5E21" w:rsidRDefault="00CA5E21" w:rsidP="00CA5E21">
      <w:pPr>
        <w:jc w:val="center"/>
        <w:rPr>
          <w:rFonts w:ascii="Times New Roman" w:hAnsi="Times New Roman" w:cs="Times New Roman"/>
          <w:sz w:val="28"/>
          <w:szCs w:val="28"/>
        </w:rPr>
      </w:pPr>
      <w:r w:rsidRPr="00362070">
        <w:rPr>
          <w:rFonts w:ascii="Times New Roman" w:hAnsi="Times New Roman" w:cs="Times New Roman"/>
          <w:sz w:val="28"/>
          <w:szCs w:val="28"/>
        </w:rPr>
        <w:t xml:space="preserve"> г. Ярославля</w:t>
      </w:r>
    </w:p>
    <w:p w:rsidR="00CA5E21" w:rsidRPr="00362070" w:rsidRDefault="00CA5E21" w:rsidP="00CA5E21">
      <w:pPr>
        <w:rPr>
          <w:rFonts w:ascii="Times New Roman" w:hAnsi="Times New Roman" w:cs="Times New Roman"/>
          <w:b/>
          <w:sz w:val="24"/>
          <w:szCs w:val="24"/>
        </w:rPr>
      </w:pPr>
      <w:r w:rsidRPr="00362070">
        <w:rPr>
          <w:rFonts w:ascii="Times New Roman" w:hAnsi="Times New Roman" w:cs="Times New Roman"/>
          <w:b/>
          <w:sz w:val="24"/>
          <w:szCs w:val="24"/>
        </w:rPr>
        <w:t>Рассмотрена:                                                                            Утверждена:</w:t>
      </w:r>
    </w:p>
    <w:p w:rsidR="00CA5E21" w:rsidRPr="00362070" w:rsidRDefault="00CA5E21" w:rsidP="00CA5E21">
      <w:pPr>
        <w:rPr>
          <w:rFonts w:ascii="Times New Roman" w:hAnsi="Times New Roman" w:cs="Times New Roman"/>
          <w:sz w:val="24"/>
          <w:szCs w:val="24"/>
        </w:rPr>
      </w:pPr>
      <w:r w:rsidRPr="00362070">
        <w:rPr>
          <w:rFonts w:ascii="Times New Roman" w:hAnsi="Times New Roman" w:cs="Times New Roman"/>
          <w:sz w:val="24"/>
          <w:szCs w:val="24"/>
        </w:rPr>
        <w:t>на заседании педагогического совета                                        Директор школы</w:t>
      </w:r>
    </w:p>
    <w:p w:rsidR="00CA5E21" w:rsidRDefault="00CA5E21" w:rsidP="00CA5E21">
      <w:pPr>
        <w:rPr>
          <w:rFonts w:ascii="Times New Roman" w:hAnsi="Times New Roman" w:cs="Times New Roman"/>
          <w:sz w:val="28"/>
          <w:szCs w:val="28"/>
        </w:rPr>
      </w:pPr>
      <w:r w:rsidRPr="00362070">
        <w:rPr>
          <w:rFonts w:ascii="Times New Roman" w:hAnsi="Times New Roman" w:cs="Times New Roman"/>
          <w:sz w:val="24"/>
          <w:szCs w:val="24"/>
        </w:rPr>
        <w:t xml:space="preserve">Протокол №____от «__»____2017г.                                            </w:t>
      </w:r>
      <w:r w:rsidRPr="00362070">
        <w:rPr>
          <w:rFonts w:ascii="Times New Roman" w:hAnsi="Times New Roman" w:cs="Times New Roman"/>
          <w:sz w:val="24"/>
          <w:szCs w:val="24"/>
        </w:rPr>
        <w:softHyphen/>
      </w:r>
      <w:r w:rsidRPr="00362070">
        <w:rPr>
          <w:rFonts w:ascii="Times New Roman" w:hAnsi="Times New Roman" w:cs="Times New Roman"/>
          <w:sz w:val="24"/>
          <w:szCs w:val="24"/>
        </w:rPr>
        <w:softHyphen/>
      </w:r>
      <w:r w:rsidRPr="00362070">
        <w:rPr>
          <w:rFonts w:ascii="Times New Roman" w:hAnsi="Times New Roman" w:cs="Times New Roman"/>
          <w:sz w:val="24"/>
          <w:szCs w:val="24"/>
        </w:rPr>
        <w:softHyphen/>
      </w:r>
      <w:r w:rsidRPr="00362070">
        <w:rPr>
          <w:rFonts w:ascii="Times New Roman" w:hAnsi="Times New Roman" w:cs="Times New Roman"/>
          <w:sz w:val="24"/>
          <w:szCs w:val="24"/>
        </w:rPr>
        <w:softHyphen/>
        <w:t>________/Теплов С.В     Председатель_______/Теплов С.В/                            Приказ №___от «__» _____2017г</w:t>
      </w:r>
      <w:r w:rsidRPr="00362070">
        <w:rPr>
          <w:rFonts w:ascii="Times New Roman" w:hAnsi="Times New Roman" w:cs="Times New Roman"/>
          <w:sz w:val="28"/>
          <w:szCs w:val="28"/>
        </w:rPr>
        <w:t>.</w:t>
      </w:r>
    </w:p>
    <w:p w:rsidR="00CA5E21" w:rsidRDefault="00CA5E21" w:rsidP="00CA5E21">
      <w:pPr>
        <w:rPr>
          <w:rFonts w:ascii="Times New Roman" w:hAnsi="Times New Roman" w:cs="Times New Roman"/>
          <w:sz w:val="28"/>
          <w:szCs w:val="28"/>
        </w:rPr>
      </w:pPr>
    </w:p>
    <w:p w:rsidR="00CA5E21" w:rsidRDefault="00CA5E21" w:rsidP="00CA5E21">
      <w:pPr>
        <w:rPr>
          <w:rFonts w:ascii="Times New Roman" w:hAnsi="Times New Roman" w:cs="Times New Roman"/>
          <w:sz w:val="28"/>
          <w:szCs w:val="28"/>
        </w:rPr>
      </w:pPr>
    </w:p>
    <w:p w:rsidR="00CA5E21" w:rsidRDefault="00CA5E21" w:rsidP="00CA5E21">
      <w:pPr>
        <w:rPr>
          <w:rFonts w:ascii="Times New Roman" w:hAnsi="Times New Roman" w:cs="Times New Roman"/>
          <w:sz w:val="28"/>
          <w:szCs w:val="28"/>
        </w:rPr>
      </w:pPr>
    </w:p>
    <w:p w:rsidR="00CA5E21" w:rsidRPr="00362070" w:rsidRDefault="00CA5E21" w:rsidP="00CA5E21">
      <w:pPr>
        <w:rPr>
          <w:rFonts w:ascii="Times New Roman" w:hAnsi="Times New Roman" w:cs="Times New Roman"/>
          <w:sz w:val="24"/>
          <w:szCs w:val="24"/>
        </w:rPr>
      </w:pPr>
    </w:p>
    <w:p w:rsidR="00CA5E21" w:rsidRDefault="00CA5E21" w:rsidP="00CA5E21">
      <w:pPr>
        <w:jc w:val="center"/>
        <w:rPr>
          <w:rFonts w:ascii="Times New Roman" w:hAnsi="Times New Roman" w:cs="Times New Roman"/>
          <w:b/>
          <w:sz w:val="44"/>
          <w:szCs w:val="44"/>
        </w:rPr>
      </w:pPr>
      <w:r w:rsidRPr="00362070">
        <w:rPr>
          <w:rFonts w:ascii="Times New Roman" w:hAnsi="Times New Roman" w:cs="Times New Roman"/>
          <w:b/>
          <w:sz w:val="44"/>
          <w:szCs w:val="44"/>
        </w:rPr>
        <w:t>АДАПТИРОВАННАЯ ОСНОВНАЯ ОБРАЗОВАТЕЛЬНАЯ ПРОГРАММА НАЧАЛЬНОГО ОБЩЕГО ОБРАЗОВАНИЯ ДЛЯ ДЕТЕЙ С ОВЗ (ЗПР)</w:t>
      </w:r>
    </w:p>
    <w:p w:rsidR="00CA5E21" w:rsidRDefault="00CA5E21" w:rsidP="00CA5E21">
      <w:pPr>
        <w:jc w:val="center"/>
        <w:rPr>
          <w:rFonts w:ascii="Times New Roman" w:hAnsi="Times New Roman" w:cs="Times New Roman"/>
          <w:b/>
          <w:sz w:val="36"/>
          <w:szCs w:val="36"/>
        </w:rPr>
      </w:pPr>
      <w:r>
        <w:rPr>
          <w:rFonts w:ascii="Times New Roman" w:hAnsi="Times New Roman" w:cs="Times New Roman"/>
          <w:b/>
          <w:sz w:val="36"/>
          <w:szCs w:val="36"/>
        </w:rPr>
        <w:t>Вариант 7.1</w:t>
      </w:r>
    </w:p>
    <w:p w:rsidR="00CA5E21" w:rsidRDefault="00CA5E21" w:rsidP="00CA5E21">
      <w:pPr>
        <w:jc w:val="center"/>
        <w:rPr>
          <w:rFonts w:ascii="Times New Roman" w:hAnsi="Times New Roman" w:cs="Times New Roman"/>
          <w:b/>
          <w:sz w:val="36"/>
          <w:szCs w:val="36"/>
        </w:rPr>
      </w:pPr>
      <w:r>
        <w:rPr>
          <w:rFonts w:ascii="Times New Roman" w:hAnsi="Times New Roman" w:cs="Times New Roman"/>
          <w:b/>
          <w:sz w:val="36"/>
          <w:szCs w:val="36"/>
        </w:rPr>
        <w:t>Срок реализации – 4 года</w:t>
      </w:r>
    </w:p>
    <w:p w:rsidR="00CA5E21" w:rsidRPr="00133C85" w:rsidRDefault="00CA5E21" w:rsidP="00CA5E21">
      <w:pPr>
        <w:jc w:val="center"/>
        <w:rPr>
          <w:rFonts w:ascii="Times New Roman" w:hAnsi="Times New Roman" w:cs="Times New Roman"/>
          <w:b/>
          <w:sz w:val="36"/>
          <w:szCs w:val="36"/>
        </w:rPr>
      </w:pPr>
      <w:r>
        <w:rPr>
          <w:rFonts w:ascii="Times New Roman" w:hAnsi="Times New Roman" w:cs="Times New Roman"/>
          <w:b/>
          <w:sz w:val="36"/>
          <w:szCs w:val="36"/>
        </w:rPr>
        <w:t>(2017-2021 г.)</w:t>
      </w: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Default="00CA5E21" w:rsidP="00CA5E21">
      <w:pPr>
        <w:jc w:val="center"/>
        <w:rPr>
          <w:rFonts w:ascii="Times New Roman" w:hAnsi="Times New Roman" w:cs="Times New Roman"/>
          <w:b/>
          <w:sz w:val="44"/>
          <w:szCs w:val="44"/>
        </w:rPr>
      </w:pPr>
    </w:p>
    <w:p w:rsidR="00CA5E21" w:rsidRPr="00133C85" w:rsidRDefault="00CA5E21" w:rsidP="00CA5E21">
      <w:pPr>
        <w:jc w:val="center"/>
        <w:rPr>
          <w:rFonts w:ascii="Times New Roman" w:hAnsi="Times New Roman" w:cs="Times New Roman"/>
          <w:sz w:val="28"/>
          <w:szCs w:val="28"/>
        </w:rPr>
      </w:pPr>
      <w:r w:rsidRPr="00133C85">
        <w:rPr>
          <w:rFonts w:ascii="Times New Roman" w:hAnsi="Times New Roman" w:cs="Times New Roman"/>
          <w:sz w:val="28"/>
          <w:szCs w:val="28"/>
        </w:rPr>
        <w:t>Ярославль, 2017 г.</w:t>
      </w:r>
    </w:p>
    <w:p w:rsidR="005D3832" w:rsidRPr="00CA5E21" w:rsidRDefault="005D3832" w:rsidP="005D3832">
      <w:pPr>
        <w:pStyle w:val="Default"/>
        <w:pageBreakBefore/>
        <w:jc w:val="center"/>
        <w:rPr>
          <w:color w:val="auto"/>
          <w:sz w:val="28"/>
          <w:szCs w:val="28"/>
        </w:rPr>
      </w:pPr>
      <w:r w:rsidRPr="00CA5E21">
        <w:rPr>
          <w:b/>
          <w:bCs/>
          <w:color w:val="auto"/>
          <w:sz w:val="28"/>
          <w:szCs w:val="28"/>
        </w:rPr>
        <w:lastRenderedPageBreak/>
        <w:t>Оглавление</w:t>
      </w:r>
    </w:p>
    <w:p w:rsidR="005D3832" w:rsidRPr="00CA5E21" w:rsidRDefault="005D3832" w:rsidP="005D3832">
      <w:pPr>
        <w:pStyle w:val="Default"/>
        <w:rPr>
          <w:color w:val="auto"/>
          <w:sz w:val="28"/>
          <w:szCs w:val="28"/>
        </w:rPr>
      </w:pPr>
      <w:r w:rsidRPr="00CA5E21">
        <w:rPr>
          <w:b/>
          <w:bCs/>
          <w:color w:val="auto"/>
          <w:sz w:val="28"/>
          <w:szCs w:val="28"/>
        </w:rPr>
        <w:t>1. Целевой раздел</w:t>
      </w:r>
    </w:p>
    <w:p w:rsidR="005D3832" w:rsidRPr="00CA5E21" w:rsidRDefault="005D3832" w:rsidP="005D3832">
      <w:pPr>
        <w:pStyle w:val="Default"/>
        <w:rPr>
          <w:color w:val="auto"/>
          <w:sz w:val="28"/>
          <w:szCs w:val="28"/>
        </w:rPr>
      </w:pPr>
      <w:r w:rsidRPr="00CA5E21">
        <w:rPr>
          <w:color w:val="auto"/>
          <w:sz w:val="28"/>
          <w:szCs w:val="28"/>
        </w:rPr>
        <w:t>1.1. Пояснительная запи</w:t>
      </w:r>
      <w:r w:rsidR="00CA5E21">
        <w:rPr>
          <w:color w:val="auto"/>
          <w:sz w:val="28"/>
          <w:szCs w:val="28"/>
        </w:rPr>
        <w:t>с</w:t>
      </w:r>
      <w:r w:rsidRPr="00CA5E21">
        <w:rPr>
          <w:color w:val="auto"/>
          <w:sz w:val="28"/>
          <w:szCs w:val="28"/>
        </w:rPr>
        <w:t>ка………………………………………………</w:t>
      </w:r>
      <w:r w:rsidR="00CA5E21">
        <w:rPr>
          <w:color w:val="auto"/>
          <w:sz w:val="28"/>
          <w:szCs w:val="28"/>
        </w:rPr>
        <w:t>…….</w:t>
      </w:r>
      <w:r w:rsidRPr="00CA5E21">
        <w:rPr>
          <w:color w:val="auto"/>
          <w:sz w:val="28"/>
          <w:szCs w:val="28"/>
        </w:rPr>
        <w:t>3</w:t>
      </w:r>
    </w:p>
    <w:p w:rsidR="005D3832" w:rsidRPr="00CA5E21" w:rsidRDefault="005D3832" w:rsidP="005D3832">
      <w:pPr>
        <w:pStyle w:val="Default"/>
        <w:rPr>
          <w:color w:val="auto"/>
          <w:sz w:val="28"/>
          <w:szCs w:val="28"/>
        </w:rPr>
      </w:pPr>
      <w:r w:rsidRPr="00CA5E21">
        <w:rPr>
          <w:color w:val="auto"/>
          <w:sz w:val="28"/>
          <w:szCs w:val="28"/>
        </w:rPr>
        <w:t>1.2. Планируемые     результаты  освоения обучающимися с ОВЗ адаптированной основной образовательной программы начального общего образования………………………</w:t>
      </w:r>
      <w:r w:rsidR="00EE5615" w:rsidRPr="00CA5E21">
        <w:rPr>
          <w:color w:val="auto"/>
          <w:sz w:val="28"/>
          <w:szCs w:val="28"/>
        </w:rPr>
        <w:t>…</w:t>
      </w:r>
      <w:r w:rsidR="00CA5E21">
        <w:rPr>
          <w:color w:val="auto"/>
          <w:sz w:val="28"/>
          <w:szCs w:val="28"/>
        </w:rPr>
        <w:t>……………………………………………………..</w:t>
      </w:r>
      <w:r w:rsidR="00EE5615" w:rsidRPr="00CA5E21">
        <w:rPr>
          <w:color w:val="auto"/>
          <w:sz w:val="28"/>
          <w:szCs w:val="28"/>
        </w:rPr>
        <w:t>9</w:t>
      </w:r>
    </w:p>
    <w:p w:rsidR="005D3832" w:rsidRPr="00CA5E21" w:rsidRDefault="005D3832" w:rsidP="005D3832">
      <w:pPr>
        <w:pStyle w:val="Default"/>
        <w:rPr>
          <w:color w:val="auto"/>
          <w:sz w:val="28"/>
          <w:szCs w:val="28"/>
        </w:rPr>
      </w:pPr>
      <w:r w:rsidRPr="00CA5E21">
        <w:rPr>
          <w:color w:val="auto"/>
          <w:sz w:val="28"/>
          <w:szCs w:val="28"/>
        </w:rPr>
        <w:t>1.3. Система оценки достижения обучающимися с ОВЗ планируемых результатов освоения адаптированной основной образовательной программы начального общего образования…………</w:t>
      </w:r>
      <w:r w:rsidR="00CA5E21">
        <w:rPr>
          <w:color w:val="auto"/>
          <w:sz w:val="28"/>
          <w:szCs w:val="28"/>
        </w:rPr>
        <w:t>……………………………………………………………………</w:t>
      </w:r>
      <w:r w:rsidR="00C26BCF">
        <w:rPr>
          <w:color w:val="auto"/>
          <w:sz w:val="28"/>
          <w:szCs w:val="28"/>
        </w:rPr>
        <w:t>17</w:t>
      </w:r>
    </w:p>
    <w:p w:rsidR="005D3832" w:rsidRPr="00CA5E21" w:rsidRDefault="005D3832" w:rsidP="005D3832">
      <w:pPr>
        <w:pStyle w:val="Default"/>
        <w:rPr>
          <w:color w:val="auto"/>
          <w:sz w:val="28"/>
          <w:szCs w:val="28"/>
        </w:rPr>
      </w:pPr>
      <w:r w:rsidRPr="00CA5E21">
        <w:rPr>
          <w:b/>
          <w:bCs/>
          <w:color w:val="auto"/>
          <w:sz w:val="28"/>
          <w:szCs w:val="28"/>
        </w:rPr>
        <w:t>2. Содержательный раздел</w:t>
      </w:r>
    </w:p>
    <w:p w:rsidR="005D3832" w:rsidRPr="00CA5E21" w:rsidRDefault="00C26BCF" w:rsidP="005D3832">
      <w:pPr>
        <w:pStyle w:val="Default"/>
        <w:rPr>
          <w:color w:val="auto"/>
          <w:sz w:val="28"/>
          <w:szCs w:val="28"/>
        </w:rPr>
      </w:pPr>
      <w:r>
        <w:rPr>
          <w:color w:val="auto"/>
          <w:sz w:val="28"/>
          <w:szCs w:val="28"/>
        </w:rPr>
        <w:t>2.5. Направление и</w:t>
      </w:r>
      <w:r w:rsidR="00197BAA">
        <w:rPr>
          <w:color w:val="auto"/>
          <w:sz w:val="28"/>
          <w:szCs w:val="28"/>
        </w:rPr>
        <w:t xml:space="preserve"> содержание программы коррекционной работы……</w:t>
      </w:r>
      <w:r>
        <w:rPr>
          <w:color w:val="auto"/>
          <w:sz w:val="28"/>
          <w:szCs w:val="28"/>
        </w:rPr>
        <w:t>……30</w:t>
      </w:r>
    </w:p>
    <w:p w:rsidR="005D3832" w:rsidRPr="00CA5E21" w:rsidRDefault="005D3832" w:rsidP="005D3832">
      <w:pPr>
        <w:pStyle w:val="Default"/>
        <w:rPr>
          <w:color w:val="auto"/>
          <w:sz w:val="28"/>
          <w:szCs w:val="28"/>
        </w:rPr>
      </w:pPr>
      <w:r w:rsidRPr="00CA5E21">
        <w:rPr>
          <w:b/>
          <w:bCs/>
          <w:color w:val="auto"/>
          <w:sz w:val="28"/>
          <w:szCs w:val="28"/>
        </w:rPr>
        <w:t>3. Организационный раздел</w:t>
      </w:r>
    </w:p>
    <w:p w:rsidR="005D3832" w:rsidRPr="00CA5E21" w:rsidRDefault="005D3832" w:rsidP="005D3832">
      <w:pPr>
        <w:pStyle w:val="Default"/>
        <w:rPr>
          <w:color w:val="auto"/>
          <w:sz w:val="28"/>
          <w:szCs w:val="28"/>
        </w:rPr>
      </w:pPr>
      <w:r w:rsidRPr="00CA5E21">
        <w:rPr>
          <w:color w:val="auto"/>
          <w:sz w:val="28"/>
          <w:szCs w:val="28"/>
        </w:rPr>
        <w:t>3.1. Учебный план……………………………………….……………………………………</w:t>
      </w:r>
      <w:r w:rsidR="00C26BCF">
        <w:rPr>
          <w:color w:val="auto"/>
          <w:sz w:val="28"/>
          <w:szCs w:val="28"/>
        </w:rPr>
        <w:t>…..5</w:t>
      </w:r>
      <w:r w:rsidR="00EE5615" w:rsidRPr="00CA5E21">
        <w:rPr>
          <w:color w:val="auto"/>
          <w:sz w:val="28"/>
          <w:szCs w:val="28"/>
        </w:rPr>
        <w:t>6</w:t>
      </w:r>
    </w:p>
    <w:p w:rsidR="005D3832" w:rsidRPr="00CA5E21" w:rsidRDefault="005D3832" w:rsidP="005D3832">
      <w:pPr>
        <w:pStyle w:val="Default"/>
        <w:rPr>
          <w:color w:val="auto"/>
          <w:sz w:val="28"/>
          <w:szCs w:val="28"/>
        </w:rPr>
      </w:pPr>
      <w:r w:rsidRPr="00CA5E21">
        <w:rPr>
          <w:color w:val="auto"/>
          <w:sz w:val="28"/>
          <w:szCs w:val="28"/>
        </w:rPr>
        <w:t>3.2.Система условий реализации адаптированной основной образовательной программы начального общего обра</w:t>
      </w:r>
      <w:r w:rsidR="00CA5E21">
        <w:rPr>
          <w:color w:val="auto"/>
          <w:sz w:val="28"/>
          <w:szCs w:val="28"/>
        </w:rPr>
        <w:t>зования …………………………………</w:t>
      </w:r>
      <w:r w:rsidR="00C26BCF">
        <w:rPr>
          <w:color w:val="auto"/>
          <w:sz w:val="28"/>
          <w:szCs w:val="28"/>
        </w:rPr>
        <w:t>…58</w:t>
      </w:r>
    </w:p>
    <w:p w:rsidR="005D3832" w:rsidRPr="00C26BCF" w:rsidRDefault="00C26BCF" w:rsidP="005D3832">
      <w:pPr>
        <w:pStyle w:val="Default"/>
        <w:rPr>
          <w:color w:val="auto"/>
          <w:sz w:val="28"/>
          <w:szCs w:val="28"/>
        </w:rPr>
      </w:pPr>
      <w:r>
        <w:rPr>
          <w:color w:val="auto"/>
          <w:sz w:val="28"/>
          <w:szCs w:val="28"/>
        </w:rPr>
        <w:t>Приложения…………………………………………………………………………72</w:t>
      </w:r>
    </w:p>
    <w:p w:rsidR="005D3832" w:rsidRPr="00CA5E21" w:rsidRDefault="005D3832" w:rsidP="005D3832">
      <w:pPr>
        <w:pStyle w:val="Default"/>
        <w:rPr>
          <w:color w:val="FF0000"/>
          <w:sz w:val="28"/>
          <w:szCs w:val="28"/>
        </w:rPr>
      </w:pPr>
    </w:p>
    <w:p w:rsidR="005D3832" w:rsidRPr="00CA5E21" w:rsidRDefault="005D3832" w:rsidP="005D3832">
      <w:pPr>
        <w:pStyle w:val="Default"/>
        <w:rPr>
          <w:color w:val="FF0000"/>
          <w:sz w:val="28"/>
          <w:szCs w:val="28"/>
        </w:rPr>
      </w:pPr>
    </w:p>
    <w:p w:rsidR="005D3832" w:rsidRPr="00CA5E21" w:rsidRDefault="005D3832" w:rsidP="005D3832">
      <w:pPr>
        <w:pStyle w:val="Default"/>
        <w:rPr>
          <w:color w:val="FF0000"/>
          <w:sz w:val="28"/>
          <w:szCs w:val="28"/>
        </w:rPr>
      </w:pPr>
    </w:p>
    <w:p w:rsidR="005D3832" w:rsidRPr="00CA5E21" w:rsidRDefault="005D3832" w:rsidP="005D3832">
      <w:pPr>
        <w:pStyle w:val="Default"/>
        <w:rPr>
          <w:color w:val="FF0000"/>
          <w:sz w:val="28"/>
          <w:szCs w:val="28"/>
        </w:rPr>
      </w:pPr>
    </w:p>
    <w:p w:rsidR="005D3832" w:rsidRPr="00CA5E21" w:rsidRDefault="005D3832" w:rsidP="005D3832">
      <w:pPr>
        <w:pStyle w:val="Default"/>
        <w:rPr>
          <w:color w:val="auto"/>
          <w:sz w:val="28"/>
          <w:szCs w:val="28"/>
        </w:rPr>
      </w:pPr>
    </w:p>
    <w:p w:rsidR="005D3832" w:rsidRPr="00CA5E21" w:rsidRDefault="005D3832" w:rsidP="005D3832">
      <w:pPr>
        <w:pStyle w:val="Default"/>
        <w:rPr>
          <w:color w:val="auto"/>
          <w:sz w:val="28"/>
          <w:szCs w:val="28"/>
        </w:rPr>
      </w:pPr>
    </w:p>
    <w:p w:rsidR="005D3832" w:rsidRPr="00CA5E21" w:rsidRDefault="005D3832" w:rsidP="005D3832">
      <w:pPr>
        <w:pStyle w:val="Default"/>
        <w:rPr>
          <w:color w:val="auto"/>
          <w:sz w:val="28"/>
          <w:szCs w:val="28"/>
        </w:rPr>
      </w:pPr>
    </w:p>
    <w:p w:rsidR="005D3832" w:rsidRPr="00CA5E21" w:rsidRDefault="005D3832" w:rsidP="005D3832">
      <w:pPr>
        <w:pStyle w:val="Default"/>
        <w:rPr>
          <w:color w:val="auto"/>
          <w:sz w:val="28"/>
          <w:szCs w:val="28"/>
        </w:rPr>
      </w:pPr>
    </w:p>
    <w:p w:rsidR="005D3832" w:rsidRPr="00CA5E21" w:rsidRDefault="005D3832" w:rsidP="005D3832">
      <w:pPr>
        <w:spacing w:after="0" w:line="240" w:lineRule="auto"/>
        <w:rPr>
          <w:rFonts w:ascii="Times New Roman" w:hAnsi="Times New Roman" w:cs="Times New Roman"/>
          <w:b/>
          <w:sz w:val="28"/>
          <w:szCs w:val="28"/>
        </w:rPr>
      </w:pPr>
      <w:r w:rsidRPr="00CA5E21">
        <w:rPr>
          <w:rFonts w:ascii="Times New Roman" w:hAnsi="Times New Roman" w:cs="Times New Roman"/>
          <w:b/>
          <w:sz w:val="28"/>
          <w:szCs w:val="28"/>
        </w:rPr>
        <w:br w:type="page"/>
      </w:r>
    </w:p>
    <w:p w:rsidR="005D3832" w:rsidRPr="00CA5E21" w:rsidRDefault="005D3832" w:rsidP="005D3832">
      <w:pPr>
        <w:pStyle w:val="a8"/>
        <w:jc w:val="center"/>
        <w:rPr>
          <w:rFonts w:ascii="Times New Roman" w:hAnsi="Times New Roman" w:cs="Times New Roman"/>
          <w:b/>
          <w:sz w:val="28"/>
          <w:szCs w:val="28"/>
        </w:rPr>
      </w:pPr>
      <w:r w:rsidRPr="00CA5E21">
        <w:rPr>
          <w:rFonts w:ascii="Times New Roman" w:hAnsi="Times New Roman" w:cs="Times New Roman"/>
          <w:b/>
          <w:sz w:val="28"/>
          <w:szCs w:val="28"/>
        </w:rPr>
        <w:lastRenderedPageBreak/>
        <w:t>1. ЦЕЛЕВОЙ РАЗДЕЛ</w:t>
      </w:r>
    </w:p>
    <w:p w:rsidR="005D3832" w:rsidRPr="00CA5E21" w:rsidRDefault="005D3832" w:rsidP="005D3832">
      <w:pPr>
        <w:pStyle w:val="a8"/>
        <w:jc w:val="center"/>
        <w:rPr>
          <w:rFonts w:ascii="Times New Roman" w:hAnsi="Times New Roman" w:cs="Times New Roman"/>
          <w:b/>
          <w:sz w:val="28"/>
          <w:szCs w:val="28"/>
        </w:rPr>
      </w:pPr>
      <w:r w:rsidRPr="00CA5E21">
        <w:rPr>
          <w:rFonts w:ascii="Times New Roman" w:hAnsi="Times New Roman" w:cs="Times New Roman"/>
          <w:b/>
          <w:sz w:val="28"/>
          <w:szCs w:val="28"/>
        </w:rPr>
        <w:t>1.1. ПОЯСНИТЕЛЬНАЯ ЗАПИСКА</w:t>
      </w:r>
    </w:p>
    <w:p w:rsidR="005D3832" w:rsidRPr="00CA5E21" w:rsidRDefault="005D3832" w:rsidP="005D3832">
      <w:pPr>
        <w:pStyle w:val="a8"/>
        <w:jc w:val="center"/>
        <w:rPr>
          <w:rFonts w:ascii="Times New Roman" w:hAnsi="Times New Roman" w:cs="Times New Roman"/>
          <w:b/>
          <w:sz w:val="28"/>
          <w:szCs w:val="28"/>
        </w:rPr>
      </w:pPr>
    </w:p>
    <w:p w:rsidR="005D3832" w:rsidRPr="00224E54" w:rsidRDefault="005D3832" w:rsidP="005D3832">
      <w:pPr>
        <w:pStyle w:val="a8"/>
        <w:jc w:val="both"/>
        <w:rPr>
          <w:rFonts w:ascii="Times New Roman" w:hAnsi="Times New Roman" w:cs="Times New Roman"/>
          <w:sz w:val="24"/>
          <w:szCs w:val="24"/>
        </w:rPr>
      </w:pPr>
      <w:r w:rsidRPr="00CA5E21">
        <w:rPr>
          <w:rFonts w:ascii="Times New Roman" w:hAnsi="Times New Roman" w:cs="Times New Roman"/>
          <w:sz w:val="28"/>
          <w:szCs w:val="28"/>
        </w:rPr>
        <w:tab/>
      </w:r>
      <w:r w:rsidRPr="00224E54">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Данная образовательная программа разработана на основе:</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Федерального закона «Об образовании в Российской Федерации» от 29.12.2012 № 273-Ф3;</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Указа Президента РФ «О Национальной стратегии действий в интересах детей на 2012 - 2017 годы» от 01.06.2012 № 761;</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 № 1598);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Санитарно-эпидемиологических правил и норм СанПиН 2.4.2.3286-15, утвержденных постановлением Главного государственного санитарного врача РФ от 10.07.2015 № 26;</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5D3832" w:rsidRPr="00224E54" w:rsidRDefault="00172B99"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Устава  средней школы № 10</w:t>
      </w:r>
      <w:r w:rsidR="00CA5E21" w:rsidRPr="00224E54">
        <w:rPr>
          <w:rFonts w:ascii="Times New Roman" w:hAnsi="Times New Roman" w:cs="Times New Roman"/>
          <w:sz w:val="24"/>
          <w:szCs w:val="24"/>
        </w:rPr>
        <w:t xml:space="preserve"> города Ярославля.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r>
      <w:r w:rsidR="003B37D8" w:rsidRPr="00224E54">
        <w:rPr>
          <w:rFonts w:ascii="Times New Roman" w:hAnsi="Times New Roman" w:cs="Times New Roman"/>
          <w:iCs/>
          <w:sz w:val="24"/>
          <w:szCs w:val="24"/>
        </w:rPr>
        <w:t>В настоящее время м</w:t>
      </w:r>
      <w:r w:rsidRPr="00224E54">
        <w:rPr>
          <w:rFonts w:ascii="Times New Roman" w:hAnsi="Times New Roman" w:cs="Times New Roman"/>
          <w:iCs/>
          <w:sz w:val="24"/>
          <w:szCs w:val="24"/>
        </w:rPr>
        <w:t>униципальное общеобра</w:t>
      </w:r>
      <w:r w:rsidR="00172B99" w:rsidRPr="00224E54">
        <w:rPr>
          <w:rFonts w:ascii="Times New Roman" w:hAnsi="Times New Roman" w:cs="Times New Roman"/>
          <w:iCs/>
          <w:sz w:val="24"/>
          <w:szCs w:val="24"/>
        </w:rPr>
        <w:t>зовательное учреждение «Средняя</w:t>
      </w:r>
      <w:r w:rsidRPr="00224E54">
        <w:rPr>
          <w:rFonts w:ascii="Times New Roman" w:hAnsi="Times New Roman" w:cs="Times New Roman"/>
          <w:iCs/>
          <w:sz w:val="24"/>
          <w:szCs w:val="24"/>
        </w:rPr>
        <w:t xml:space="preserve"> шко</w:t>
      </w:r>
      <w:r w:rsidR="00172B99" w:rsidRPr="00224E54">
        <w:rPr>
          <w:rFonts w:ascii="Times New Roman" w:hAnsi="Times New Roman" w:cs="Times New Roman"/>
          <w:iCs/>
          <w:sz w:val="24"/>
          <w:szCs w:val="24"/>
        </w:rPr>
        <w:t>ла № 10</w:t>
      </w:r>
      <w:r w:rsidRPr="00224E54">
        <w:rPr>
          <w:rFonts w:ascii="Times New Roman" w:hAnsi="Times New Roman" w:cs="Times New Roman"/>
          <w:iCs/>
          <w:sz w:val="24"/>
          <w:szCs w:val="24"/>
        </w:rPr>
        <w:t>»</w:t>
      </w:r>
      <w:r w:rsidRPr="00224E54">
        <w:rPr>
          <w:rFonts w:ascii="Times New Roman" w:hAnsi="Times New Roman" w:cs="Times New Roman"/>
          <w:sz w:val="24"/>
          <w:szCs w:val="24"/>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w:t>
      </w:r>
      <w:r w:rsidR="00A86F28" w:rsidRPr="00224E54">
        <w:rPr>
          <w:rFonts w:ascii="Times New Roman" w:hAnsi="Times New Roman" w:cs="Times New Roman"/>
          <w:i/>
          <w:iCs/>
          <w:sz w:val="24"/>
          <w:szCs w:val="24"/>
        </w:rPr>
        <w:t>е</w:t>
      </w:r>
      <w:r w:rsidR="00DF729E" w:rsidRPr="00224E54">
        <w:rPr>
          <w:rFonts w:ascii="Times New Roman" w:hAnsi="Times New Roman" w:cs="Times New Roman"/>
          <w:i/>
          <w:iCs/>
          <w:sz w:val="24"/>
          <w:szCs w:val="24"/>
        </w:rPr>
        <w:t xml:space="preserve"> </w:t>
      </w:r>
      <w:r w:rsidRPr="00224E54">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w:t>
      </w:r>
      <w:r w:rsidRPr="00224E54">
        <w:rPr>
          <w:rFonts w:ascii="Times New Roman" w:hAnsi="Times New Roman" w:cs="Times New Roman"/>
          <w:i/>
          <w:iCs/>
          <w:sz w:val="24"/>
          <w:szCs w:val="24"/>
        </w:rPr>
        <w:t>(далее - ФГОС НОО ОВЗ )</w:t>
      </w:r>
      <w:r w:rsidRPr="00224E54">
        <w:rPr>
          <w:rFonts w:ascii="Times New Roman" w:hAnsi="Times New Roman" w:cs="Times New Roman"/>
          <w:sz w:val="24"/>
          <w:szCs w:val="24"/>
        </w:rPr>
        <w:t xml:space="preserve">с учётом Примерной адаптированной основной общеобразовательной программы начального общего образования </w:t>
      </w:r>
      <w:r w:rsidRPr="00224E54">
        <w:rPr>
          <w:rFonts w:ascii="Times New Roman" w:hAnsi="Times New Roman" w:cs="Times New Roman"/>
          <w:i/>
          <w:iCs/>
          <w:sz w:val="24"/>
          <w:szCs w:val="24"/>
        </w:rPr>
        <w:t xml:space="preserve">обучающихся с задержкой психического развития  </w:t>
      </w:r>
      <w:r w:rsidRPr="00224E54">
        <w:rPr>
          <w:rFonts w:ascii="Times New Roman" w:hAnsi="Times New Roman" w:cs="Times New Roman"/>
          <w:sz w:val="24"/>
          <w:szCs w:val="24"/>
        </w:rPr>
        <w:t xml:space="preserve">(вариант 7.1).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w:t>
      </w:r>
      <w:r w:rsidR="00CA5E21" w:rsidRPr="00224E54">
        <w:rPr>
          <w:rFonts w:ascii="Times New Roman" w:hAnsi="Times New Roman" w:cs="Times New Roman"/>
          <w:sz w:val="24"/>
          <w:szCs w:val="24"/>
        </w:rPr>
        <w:t>на основе рекомендаций ПМПК</w:t>
      </w:r>
      <w:r w:rsidRPr="00224E54">
        <w:rPr>
          <w:rFonts w:ascii="Times New Roman" w:hAnsi="Times New Roman" w:cs="Times New Roman"/>
          <w:sz w:val="24"/>
          <w:szCs w:val="24"/>
        </w:rPr>
        <w:t xml:space="preserve">.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Pr="00224E54">
        <w:rPr>
          <w:rFonts w:ascii="Times New Roman" w:hAnsi="Times New Roman" w:cs="Times New Roman"/>
          <w:b/>
          <w:sz w:val="24"/>
          <w:szCs w:val="24"/>
        </w:rPr>
        <w:t>Цель реализации АООП НОО обучающихся с ЗПР</w:t>
      </w:r>
      <w:r w:rsidRPr="00224E54">
        <w:rPr>
          <w:rFonts w:ascii="Times New Roman" w:hAnsi="Times New Roman" w:cs="Times New Roman"/>
          <w:sz w:val="24"/>
          <w:szCs w:val="24"/>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Достижение поставленной цели при разработке и реализации АООП НОО обучающихся с ЗПР предусматривает решение следующих основных </w:t>
      </w:r>
      <w:r w:rsidRPr="00224E54">
        <w:rPr>
          <w:rFonts w:ascii="Times New Roman" w:hAnsi="Times New Roman" w:cs="Times New Roman"/>
          <w:b/>
          <w:sz w:val="24"/>
          <w:szCs w:val="24"/>
        </w:rPr>
        <w:t>задач</w:t>
      </w:r>
      <w:r w:rsidRPr="00224E54">
        <w:rPr>
          <w:rFonts w:ascii="Times New Roman" w:hAnsi="Times New Roman" w:cs="Times New Roman"/>
          <w:sz w:val="24"/>
          <w:szCs w:val="24"/>
        </w:rPr>
        <w:t xml:space="preserve">: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формировать общую культуру, духовно-нравственное, гражданское, социальное, личностное и интеллектуальное развитие, развивать творческие способности, сохранять и укреплять здоровья обучающихся с ЗПР;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ab/>
      </w:r>
      <w:r w:rsidR="005D3832" w:rsidRPr="00224E54">
        <w:rPr>
          <w:rFonts w:ascii="Times New Roman" w:hAnsi="Times New Roman" w:cs="Times New Roman"/>
          <w:sz w:val="24"/>
          <w:szCs w:val="24"/>
        </w:rPr>
        <w:t xml:space="preserve">- обеспечить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осуществлять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создавать благоприятные условия для удовлетворения особых образовательных потребностей обучающихся с ЗПР;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обеспечить доступность получения качественного начального общего образования;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обеспечить преемственность начального общего и основного общего образования;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выявлять и развивать возможности и способности обучающихся с ЗПР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проведение спортивных, творческих и др. соревнований;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использовать в образовательной деятельности современные образовательные технологии деятельностного типа;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предоставлять обучающимся возможность для эффективной самостоятельной работы;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обеспечить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включать обучающихся в процессы познания и преобразования внешкольной социальной среды (населённого пункта, района, города). </w:t>
      </w:r>
    </w:p>
    <w:p w:rsidR="005D3832" w:rsidRPr="00224E54" w:rsidRDefault="005D3832" w:rsidP="005D3832">
      <w:pPr>
        <w:pStyle w:val="a8"/>
        <w:jc w:val="both"/>
        <w:rPr>
          <w:rFonts w:ascii="Times New Roman" w:hAnsi="Times New Roman" w:cs="Times New Roman"/>
          <w:i/>
          <w:sz w:val="24"/>
          <w:szCs w:val="24"/>
        </w:rPr>
      </w:pPr>
      <w:r w:rsidRPr="00224E54">
        <w:rPr>
          <w:rFonts w:ascii="Times New Roman" w:hAnsi="Times New Roman" w:cs="Times New Roman"/>
          <w:sz w:val="24"/>
          <w:szCs w:val="24"/>
        </w:rPr>
        <w:tab/>
      </w:r>
      <w:r w:rsidRPr="00224E54">
        <w:rPr>
          <w:rFonts w:ascii="Times New Roman" w:hAnsi="Times New Roman" w:cs="Times New Roman"/>
          <w:i/>
          <w:sz w:val="24"/>
          <w:szCs w:val="24"/>
        </w:rPr>
        <w:t xml:space="preserve">В основу АООП НОО обучающихся с ОВЗ (ЗПР) заложены дифференцированный и деятельностный подходы.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Применение </w:t>
      </w:r>
      <w:r w:rsidRPr="00224E54">
        <w:rPr>
          <w:rFonts w:ascii="Times New Roman" w:hAnsi="Times New Roman" w:cs="Times New Roman"/>
          <w:i/>
          <w:iCs/>
          <w:sz w:val="24"/>
          <w:szCs w:val="24"/>
        </w:rPr>
        <w:t xml:space="preserve">дифференцированного подхода </w:t>
      </w:r>
      <w:r w:rsidRPr="00224E54">
        <w:rPr>
          <w:rFonts w:ascii="Times New Roman" w:hAnsi="Times New Roman" w:cs="Times New Roman"/>
          <w:sz w:val="24"/>
          <w:szCs w:val="24"/>
        </w:rPr>
        <w:t xml:space="preserve">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t xml:space="preserve">Деятельностный подход в  МОУ </w:t>
      </w:r>
      <w:r w:rsidR="00172B99" w:rsidRPr="00224E54">
        <w:rPr>
          <w:rFonts w:ascii="Times New Roman" w:hAnsi="Times New Roman" w:cs="Times New Roman"/>
          <w:i/>
          <w:iCs/>
          <w:sz w:val="24"/>
          <w:szCs w:val="24"/>
        </w:rPr>
        <w:t>«Средняя школа школе № 10»</w:t>
      </w:r>
      <w:r w:rsidR="00DF729E" w:rsidRPr="00224E54">
        <w:rPr>
          <w:rFonts w:ascii="Times New Roman" w:hAnsi="Times New Roman" w:cs="Times New Roman"/>
          <w:i/>
          <w:iCs/>
          <w:sz w:val="24"/>
          <w:szCs w:val="24"/>
        </w:rPr>
        <w:t xml:space="preserve"> </w:t>
      </w:r>
      <w:r w:rsidRPr="00224E54">
        <w:rPr>
          <w:rFonts w:ascii="Times New Roman" w:hAnsi="Times New Roman" w:cs="Times New Roman"/>
          <w:sz w:val="24"/>
          <w:szCs w:val="24"/>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Реализация деятельностного подхода обеспечивает:</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придание результатам образования социально и личностно значимого характера;</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существенное   повышение   мотивации   и   интереса   к   учению, приобретению нового опыта деятельности и поведения.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В основу АООП НОО  обучающихся с ОВЗ (ЗПР) МОУ </w:t>
      </w:r>
      <w:r w:rsidR="00172B99" w:rsidRPr="00224E54">
        <w:rPr>
          <w:rFonts w:ascii="Times New Roman" w:hAnsi="Times New Roman" w:cs="Times New Roman"/>
          <w:sz w:val="24"/>
          <w:szCs w:val="24"/>
        </w:rPr>
        <w:t>«Средняя школа № 10»</w:t>
      </w:r>
      <w:r w:rsidRPr="00224E54">
        <w:rPr>
          <w:rFonts w:ascii="Times New Roman" w:hAnsi="Times New Roman" w:cs="Times New Roman"/>
          <w:sz w:val="24"/>
          <w:szCs w:val="24"/>
        </w:rPr>
        <w:t xml:space="preserve"> заложены следующие </w:t>
      </w:r>
      <w:r w:rsidRPr="00224E54">
        <w:rPr>
          <w:rFonts w:ascii="Times New Roman" w:hAnsi="Times New Roman" w:cs="Times New Roman"/>
          <w:b/>
          <w:sz w:val="24"/>
          <w:szCs w:val="24"/>
        </w:rPr>
        <w:t>принципы:</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rsidR="005D3832" w:rsidRPr="00224E54">
        <w:rPr>
          <w:rFonts w:ascii="Times New Roman" w:hAnsi="Times New Roman" w:cs="Times New Roman"/>
          <w:sz w:val="24"/>
          <w:szCs w:val="24"/>
        </w:rPr>
        <w:lastRenderedPageBreak/>
        <w:t xml:space="preserve">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коррекционной направленности образовательной деятельности;</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онтогенетический принцип;</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понятие «образовательной области»;</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принцип сотрудничества с семьей.</w:t>
      </w:r>
    </w:p>
    <w:p w:rsidR="005D3832" w:rsidRPr="00224E54" w:rsidRDefault="005D3832" w:rsidP="005D3832">
      <w:pPr>
        <w:pStyle w:val="a8"/>
        <w:jc w:val="both"/>
        <w:rPr>
          <w:rFonts w:ascii="Times New Roman" w:hAnsi="Times New Roman" w:cs="Times New Roman"/>
          <w:sz w:val="24"/>
          <w:szCs w:val="24"/>
        </w:rPr>
      </w:pP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 xml:space="preserve">Общая характеристика АООП НОО </w:t>
      </w: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обучающихся с ОВЗ (с задержкой психического развития)</w:t>
      </w:r>
    </w:p>
    <w:p w:rsidR="00A86F28" w:rsidRPr="00224E54" w:rsidRDefault="00A86F28" w:rsidP="005D3832">
      <w:pPr>
        <w:pStyle w:val="a8"/>
        <w:jc w:val="center"/>
        <w:rPr>
          <w:rFonts w:ascii="Times New Roman" w:hAnsi="Times New Roman" w:cs="Times New Roman"/>
          <w:b/>
          <w:sz w:val="24"/>
          <w:szCs w:val="24"/>
        </w:rPr>
      </w:pP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всей образовательной деятельности при ее особой организации: проведение инди</w:t>
      </w:r>
      <w:r w:rsidR="00A86F28" w:rsidRPr="00224E54">
        <w:rPr>
          <w:rFonts w:ascii="Times New Roman" w:hAnsi="Times New Roman" w:cs="Times New Roman"/>
          <w:sz w:val="24"/>
          <w:szCs w:val="24"/>
        </w:rPr>
        <w:t xml:space="preserve">видуальных и </w:t>
      </w:r>
      <w:r w:rsidRPr="00224E54">
        <w:rPr>
          <w:rFonts w:ascii="Times New Roman" w:hAnsi="Times New Roman" w:cs="Times New Roman"/>
          <w:sz w:val="24"/>
          <w:szCs w:val="24"/>
        </w:rPr>
        <w:t xml:space="preserve">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АООП НОО обучающихся с ОВЗ (ЗПР) содержит </w:t>
      </w:r>
      <w:r w:rsidRPr="00224E54">
        <w:rPr>
          <w:rFonts w:ascii="Times New Roman" w:hAnsi="Times New Roman" w:cs="Times New Roman"/>
          <w:b/>
          <w:sz w:val="24"/>
          <w:szCs w:val="24"/>
        </w:rPr>
        <w:t>требования</w:t>
      </w:r>
      <w:r w:rsidRPr="00224E54">
        <w:rPr>
          <w:rFonts w:ascii="Times New Roman" w:hAnsi="Times New Roman" w:cs="Times New Roman"/>
          <w:sz w:val="24"/>
          <w:szCs w:val="24"/>
        </w:rPr>
        <w:t xml:space="preserve"> к:</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структуре АООП НОО,</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условиям ее реализации,</w:t>
      </w:r>
    </w:p>
    <w:p w:rsidR="005D3832" w:rsidRPr="00224E54" w:rsidRDefault="00A86F28"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результатам освоения.</w:t>
      </w:r>
    </w:p>
    <w:p w:rsidR="005D3832" w:rsidRPr="00224E54" w:rsidRDefault="005D3832"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t xml:space="preserve">АООП НОО обучающихся с ОВЗ (ЗПР) содержит: </w:t>
      </w:r>
    </w:p>
    <w:p w:rsidR="005D3832" w:rsidRPr="00224E54" w:rsidRDefault="00A86F28"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r>
      <w:r w:rsidR="005D3832" w:rsidRPr="00224E54">
        <w:rPr>
          <w:rFonts w:ascii="Times New Roman" w:hAnsi="Times New Roman" w:cs="Times New Roman"/>
          <w:b/>
          <w:sz w:val="24"/>
          <w:szCs w:val="24"/>
        </w:rPr>
        <w:t xml:space="preserve">- </w:t>
      </w:r>
      <w:r w:rsidR="005D3832" w:rsidRPr="00224E54">
        <w:rPr>
          <w:rFonts w:ascii="Times New Roman" w:hAnsi="Times New Roman" w:cs="Times New Roman"/>
          <w:sz w:val="24"/>
          <w:szCs w:val="24"/>
        </w:rPr>
        <w:t>пояснительную записку;</w:t>
      </w:r>
    </w:p>
    <w:p w:rsidR="005D3832" w:rsidRPr="00224E54" w:rsidRDefault="00A86F28"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r>
      <w:r w:rsidR="005D3832" w:rsidRPr="00224E54">
        <w:rPr>
          <w:rFonts w:ascii="Times New Roman" w:hAnsi="Times New Roman" w:cs="Times New Roman"/>
          <w:b/>
          <w:sz w:val="24"/>
          <w:szCs w:val="24"/>
        </w:rPr>
        <w:t xml:space="preserve">- </w:t>
      </w:r>
      <w:r w:rsidR="005D3832" w:rsidRPr="00224E54">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5D3832" w:rsidRPr="00224E54" w:rsidRDefault="00A86F28"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r>
      <w:r w:rsidR="005D3832" w:rsidRPr="00224E54">
        <w:rPr>
          <w:rFonts w:ascii="Times New Roman" w:hAnsi="Times New Roman" w:cs="Times New Roman"/>
          <w:b/>
          <w:sz w:val="24"/>
          <w:szCs w:val="24"/>
        </w:rPr>
        <w:t xml:space="preserve">- </w:t>
      </w:r>
      <w:r w:rsidR="005D3832" w:rsidRPr="00224E54">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w:t>
      </w:r>
    </w:p>
    <w:p w:rsidR="005D3832" w:rsidRPr="00224E54" w:rsidRDefault="00A86F28"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r>
      <w:r w:rsidR="005D3832" w:rsidRPr="00224E54">
        <w:rPr>
          <w:rFonts w:ascii="Times New Roman" w:hAnsi="Times New Roman" w:cs="Times New Roman"/>
          <w:b/>
          <w:sz w:val="24"/>
          <w:szCs w:val="24"/>
        </w:rPr>
        <w:t xml:space="preserve">- </w:t>
      </w:r>
      <w:r w:rsidR="00DF729E" w:rsidRPr="00224E54">
        <w:rPr>
          <w:rFonts w:ascii="Times New Roman" w:hAnsi="Times New Roman" w:cs="Times New Roman"/>
          <w:sz w:val="24"/>
          <w:szCs w:val="24"/>
        </w:rPr>
        <w:t>Направление и содержание программы коррекционной работы;</w:t>
      </w:r>
    </w:p>
    <w:p w:rsidR="005D3832" w:rsidRPr="00224E54" w:rsidRDefault="00A86F28"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r>
      <w:r w:rsidR="005D3832" w:rsidRPr="00224E54">
        <w:rPr>
          <w:rFonts w:ascii="Times New Roman" w:hAnsi="Times New Roman" w:cs="Times New Roman"/>
          <w:b/>
          <w:sz w:val="24"/>
          <w:szCs w:val="24"/>
        </w:rPr>
        <w:t xml:space="preserve">- </w:t>
      </w:r>
      <w:r w:rsidR="005D3832" w:rsidRPr="00224E54">
        <w:rPr>
          <w:rFonts w:ascii="Times New Roman" w:hAnsi="Times New Roman" w:cs="Times New Roman"/>
          <w:sz w:val="24"/>
          <w:szCs w:val="24"/>
        </w:rPr>
        <w:t>учебный план;</w:t>
      </w:r>
    </w:p>
    <w:p w:rsidR="005D3832" w:rsidRPr="00224E54" w:rsidRDefault="00A86F28" w:rsidP="005D3832">
      <w:pPr>
        <w:pStyle w:val="a8"/>
        <w:jc w:val="both"/>
        <w:rPr>
          <w:rFonts w:ascii="Times New Roman" w:hAnsi="Times New Roman" w:cs="Times New Roman"/>
          <w:b/>
          <w:sz w:val="24"/>
          <w:szCs w:val="24"/>
        </w:rPr>
      </w:pPr>
      <w:r w:rsidRPr="00224E54">
        <w:rPr>
          <w:rFonts w:ascii="Times New Roman" w:hAnsi="Times New Roman" w:cs="Times New Roman"/>
          <w:b/>
          <w:sz w:val="24"/>
          <w:szCs w:val="24"/>
        </w:rPr>
        <w:tab/>
      </w:r>
      <w:r w:rsidR="005D3832" w:rsidRPr="00224E54">
        <w:rPr>
          <w:rFonts w:ascii="Times New Roman" w:hAnsi="Times New Roman" w:cs="Times New Roman"/>
          <w:b/>
          <w:sz w:val="24"/>
          <w:szCs w:val="24"/>
        </w:rPr>
        <w:t xml:space="preserve">- </w:t>
      </w:r>
      <w:r w:rsidR="005D3832" w:rsidRPr="00224E54">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5D3832" w:rsidRPr="00224E54" w:rsidRDefault="005D3832" w:rsidP="00A86F28">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ab/>
        <w:t xml:space="preserve">Реализация АООП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w:t>
      </w:r>
    </w:p>
    <w:p w:rsidR="0010416A"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w:t>
      </w:r>
    </w:p>
    <w:p w:rsidR="0010416A"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(законным представителям)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положительной индивидуальной динамики.</w:t>
      </w:r>
    </w:p>
    <w:p w:rsidR="005D3832" w:rsidRPr="00224E54" w:rsidRDefault="005D3832" w:rsidP="005D3832">
      <w:pPr>
        <w:pStyle w:val="a8"/>
        <w:jc w:val="both"/>
        <w:rPr>
          <w:rFonts w:ascii="Times New Roman" w:hAnsi="Times New Roman" w:cs="Times New Roman"/>
          <w:iCs/>
          <w:sz w:val="24"/>
          <w:szCs w:val="24"/>
        </w:rPr>
      </w:pPr>
      <w:r w:rsidRPr="00224E54">
        <w:rPr>
          <w:rFonts w:ascii="Times New Roman" w:hAnsi="Times New Roman" w:cs="Times New Roman"/>
          <w:i/>
          <w:iCs/>
          <w:sz w:val="24"/>
          <w:szCs w:val="24"/>
        </w:rPr>
        <w:tab/>
      </w:r>
      <w:r w:rsidRPr="00224E54">
        <w:rPr>
          <w:rFonts w:ascii="Times New Roman" w:hAnsi="Times New Roman" w:cs="Times New Roman"/>
          <w:iCs/>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A86F28" w:rsidRPr="00224E54" w:rsidRDefault="00A86F28" w:rsidP="005D3832">
      <w:pPr>
        <w:pStyle w:val="a8"/>
        <w:jc w:val="both"/>
        <w:rPr>
          <w:rFonts w:ascii="Times New Roman" w:hAnsi="Times New Roman" w:cs="Times New Roman"/>
          <w:sz w:val="24"/>
          <w:szCs w:val="24"/>
        </w:rPr>
      </w:pP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Психолого-педагогическая характеристика обучающихся с ЗПР</w:t>
      </w:r>
    </w:p>
    <w:p w:rsidR="00A86F28" w:rsidRPr="00224E54" w:rsidRDefault="00A86F28" w:rsidP="005D3832">
      <w:pPr>
        <w:pStyle w:val="a8"/>
        <w:jc w:val="center"/>
        <w:rPr>
          <w:rFonts w:ascii="Times New Roman" w:hAnsi="Times New Roman" w:cs="Times New Roman"/>
          <w:b/>
          <w:sz w:val="24"/>
          <w:szCs w:val="24"/>
        </w:rPr>
      </w:pP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Обучающиеся с ЗПР </w:t>
      </w:r>
      <w:r w:rsidR="00A86F28" w:rsidRPr="00224E54">
        <w:rPr>
          <w:rFonts w:ascii="Times New Roman" w:hAnsi="Times New Roman" w:cs="Times New Roman"/>
          <w:sz w:val="24"/>
          <w:szCs w:val="24"/>
        </w:rPr>
        <w:t>-</w:t>
      </w:r>
      <w:r w:rsidRPr="00224E54">
        <w:rPr>
          <w:rFonts w:ascii="Times New Roman" w:hAnsi="Times New Roman" w:cs="Times New Roman"/>
          <w:sz w:val="24"/>
          <w:szCs w:val="24"/>
        </w:rPr>
        <w:t xml:space="preserve">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ab/>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АООП НОО (вариант 7.1) адресована обучающимся с ЗПР, достигшим к моменту поступления в школу уровня психофизического развития</w:t>
      </w:r>
      <w:r w:rsidR="001032BC" w:rsidRPr="00224E54">
        <w:rPr>
          <w:rFonts w:ascii="Times New Roman" w:hAnsi="Times New Roman" w:cs="Times New Roman"/>
          <w:sz w:val="24"/>
          <w:szCs w:val="24"/>
        </w:rPr>
        <w:t>,</w:t>
      </w:r>
      <w:r w:rsidRPr="00224E54">
        <w:rPr>
          <w:rFonts w:ascii="Times New Roman" w:hAnsi="Times New Roman" w:cs="Times New Roman"/>
          <w:sz w:val="24"/>
          <w:szCs w:val="24"/>
        </w:rPr>
        <w:t xml:space="preserve">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1032BC" w:rsidRPr="00224E54" w:rsidRDefault="001032BC" w:rsidP="005D3832">
      <w:pPr>
        <w:pStyle w:val="a8"/>
        <w:jc w:val="both"/>
        <w:rPr>
          <w:rFonts w:ascii="Times New Roman" w:hAnsi="Times New Roman" w:cs="Times New Roman"/>
          <w:sz w:val="24"/>
          <w:szCs w:val="24"/>
        </w:rPr>
      </w:pP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Особые образовательные потребности обучающихся с ЗПР</w:t>
      </w:r>
    </w:p>
    <w:p w:rsidR="001032BC" w:rsidRPr="00224E54" w:rsidRDefault="001032BC" w:rsidP="005D3832">
      <w:pPr>
        <w:pStyle w:val="a8"/>
        <w:jc w:val="center"/>
        <w:rPr>
          <w:rFonts w:ascii="Times New Roman" w:hAnsi="Times New Roman" w:cs="Times New Roman"/>
          <w:b/>
          <w:sz w:val="24"/>
          <w:szCs w:val="24"/>
        </w:rPr>
      </w:pP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образовательной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t>К общим потребностям относятся:</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получение специальной помощи средствами образования сразу же после выявления первичного нарушения развития;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ab/>
      </w:r>
      <w:r w:rsidR="005D3832" w:rsidRPr="00224E54">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Для обучающихся с ЗПР, осваивающих АООП НОО (вариант 7.1), характерны следующие </w:t>
      </w:r>
      <w:r w:rsidRPr="00224E54">
        <w:rPr>
          <w:rFonts w:ascii="Times New Roman" w:hAnsi="Times New Roman" w:cs="Times New Roman"/>
          <w:i/>
          <w:iCs/>
          <w:sz w:val="24"/>
          <w:szCs w:val="24"/>
        </w:rPr>
        <w:t>специфические образовательные потребности</w:t>
      </w:r>
      <w:r w:rsidRPr="00224E54">
        <w:rPr>
          <w:rFonts w:ascii="Times New Roman" w:hAnsi="Times New Roman" w:cs="Times New Roman"/>
          <w:sz w:val="24"/>
          <w:szCs w:val="24"/>
        </w:rPr>
        <w:t xml:space="preserve">: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организация образовательной деятельности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профилактика и коррекция социокультурной и школьной дезадаптации;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постоянное стимулирование познавательной активности, побуждение интереса к себе, окружающему предметному и социальному миру;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постоянная помощь в осмыслении и расширении контекста усваиваемых знаний, в закреплении и совершенствовании освоенных умений;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постоянная актуализация знаний, умений и одобряемых обществом норм поведения;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обеспечение взаимодействия семьи и образовательной организации (сотрудничество с родителями</w:t>
      </w:r>
      <w:r w:rsidRPr="00224E54">
        <w:rPr>
          <w:rFonts w:ascii="Times New Roman" w:hAnsi="Times New Roman" w:cs="Times New Roman"/>
          <w:sz w:val="24"/>
          <w:szCs w:val="24"/>
        </w:rPr>
        <w:t xml:space="preserve"> (законными представителями)</w:t>
      </w:r>
      <w:r w:rsidR="005D3832" w:rsidRPr="00224E54">
        <w:rPr>
          <w:rFonts w:ascii="Times New Roman" w:hAnsi="Times New Roman" w:cs="Times New Roman"/>
          <w:sz w:val="24"/>
          <w:szCs w:val="24"/>
        </w:rPr>
        <w:t xml:space="preserve">, активизация ресурсов семьи для формирования социально активной позиции, нравственных и общекультурных ценностей).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r>
      <w:r w:rsidRPr="00224E54">
        <w:rPr>
          <w:rFonts w:ascii="Times New Roman" w:hAnsi="Times New Roman" w:cs="Times New Roman"/>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Педагогическим коллективом МОУ </w:t>
      </w:r>
      <w:r w:rsidR="008B5327" w:rsidRPr="00224E54">
        <w:rPr>
          <w:rFonts w:ascii="Times New Roman" w:hAnsi="Times New Roman" w:cs="Times New Roman"/>
          <w:sz w:val="24"/>
          <w:szCs w:val="24"/>
        </w:rPr>
        <w:t>«Средняя школа № 10»</w:t>
      </w:r>
      <w:r w:rsidRPr="00224E54">
        <w:rPr>
          <w:rFonts w:ascii="Times New Roman" w:hAnsi="Times New Roman" w:cs="Times New Roman"/>
          <w:sz w:val="24"/>
          <w:szCs w:val="24"/>
        </w:rPr>
        <w:t xml:space="preserve"> создана комфортная коррекционно-развивающая среда и жизненное пространство для разнообразной и разносторонней  деятельности обучающихся, что способствует обеспечению комплекса условий психо</w:t>
      </w:r>
      <w:r w:rsidRPr="00224E54">
        <w:rPr>
          <w:rFonts w:ascii="Times New Roman" w:hAnsi="Times New Roman" w:cs="Times New Roman"/>
          <w:sz w:val="24"/>
          <w:szCs w:val="24"/>
        </w:rPr>
        <w:lastRenderedPageBreak/>
        <w:t>лого-медико-педагогического сопровождения индивидуального развития детей с ЗПР в соответствии с их индивидуальными потребностями и возможностями.</w:t>
      </w:r>
    </w:p>
    <w:p w:rsidR="005D3832" w:rsidRPr="00224E54" w:rsidRDefault="005D3832" w:rsidP="005D3832">
      <w:pPr>
        <w:pStyle w:val="a8"/>
        <w:jc w:val="both"/>
        <w:rPr>
          <w:rFonts w:ascii="Times New Roman" w:hAnsi="Times New Roman" w:cs="Times New Roman"/>
          <w:sz w:val="24"/>
          <w:szCs w:val="24"/>
        </w:rPr>
      </w:pP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1.2.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p>
    <w:p w:rsidR="005D3832" w:rsidRPr="00224E54" w:rsidRDefault="005D3832" w:rsidP="005D3832">
      <w:pPr>
        <w:pStyle w:val="a8"/>
        <w:jc w:val="both"/>
        <w:rPr>
          <w:rFonts w:ascii="Times New Roman" w:hAnsi="Times New Roman" w:cs="Times New Roman"/>
          <w:sz w:val="24"/>
          <w:szCs w:val="24"/>
        </w:rPr>
      </w:pP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sidRPr="00224E54">
        <w:rPr>
          <w:rFonts w:ascii="Times New Roman" w:hAnsi="Times New Roman" w:cs="Times New Roman"/>
          <w:i/>
          <w:iCs/>
          <w:sz w:val="24"/>
          <w:szCs w:val="24"/>
        </w:rPr>
        <w:t>обобщённых личностно-ориентированных целей образования</w:t>
      </w:r>
      <w:r w:rsidRPr="00224E54">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освоения обучающимися с ОВЗ АООП НОО дополнены результатами освоения программы коррекционной работы.</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Планируемые результаты обеспечивают связь между требованиями Стандарта, 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для обучающихся с ОВЗ, являются содержательной и критериальной основой для разработки программ учебных предметов, курсов,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личностных, предметных и метапредметных.</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Pr="00224E54">
        <w:rPr>
          <w:rFonts w:ascii="Times New Roman" w:hAnsi="Times New Roman" w:cs="Times New Roman"/>
          <w:i/>
          <w:sz w:val="24"/>
          <w:szCs w:val="24"/>
        </w:rPr>
        <w:t>Личностные результаты</w:t>
      </w:r>
      <w:r w:rsidRPr="00224E54">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Pr="00224E54">
        <w:rPr>
          <w:rFonts w:ascii="Times New Roman" w:hAnsi="Times New Roman" w:cs="Times New Roman"/>
          <w:i/>
          <w:sz w:val="24"/>
          <w:szCs w:val="24"/>
        </w:rPr>
        <w:t>Предметные результаты</w:t>
      </w:r>
      <w:r w:rsidRPr="00224E54">
        <w:rPr>
          <w:rFonts w:ascii="Times New Roman" w:hAnsi="Times New Roman" w:cs="Times New Roman"/>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Pr="00224E54">
        <w:rPr>
          <w:rFonts w:ascii="Times New Roman" w:hAnsi="Times New Roman" w:cs="Times New Roman"/>
          <w:i/>
          <w:sz w:val="24"/>
          <w:szCs w:val="24"/>
        </w:rPr>
        <w:t>Метапредметные результаты</w:t>
      </w:r>
      <w:r w:rsidRPr="00224E54">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В результате изучения всех без исключения предметов на ступени начального общего образования у выпускников будут сформированы </w:t>
      </w:r>
      <w:r w:rsidRPr="00224E54">
        <w:rPr>
          <w:rFonts w:ascii="Times New Roman" w:hAnsi="Times New Roman" w:cs="Times New Roman"/>
          <w:i/>
          <w:iCs/>
          <w:sz w:val="24"/>
          <w:szCs w:val="24"/>
        </w:rPr>
        <w:t xml:space="preserve">личностные, регулятивные, познавательные </w:t>
      </w:r>
      <w:r w:rsidRPr="00224E54">
        <w:rPr>
          <w:rFonts w:ascii="Times New Roman" w:hAnsi="Times New Roman" w:cs="Times New Roman"/>
          <w:sz w:val="24"/>
          <w:szCs w:val="24"/>
        </w:rPr>
        <w:t xml:space="preserve">и </w:t>
      </w:r>
      <w:r w:rsidRPr="00224E54">
        <w:rPr>
          <w:rFonts w:ascii="Times New Roman" w:hAnsi="Times New Roman" w:cs="Times New Roman"/>
          <w:i/>
          <w:iCs/>
          <w:sz w:val="24"/>
          <w:szCs w:val="24"/>
        </w:rPr>
        <w:t xml:space="preserve">коммуникативные </w:t>
      </w:r>
      <w:r w:rsidRPr="00224E54">
        <w:rPr>
          <w:rFonts w:ascii="Times New Roman" w:hAnsi="Times New Roman" w:cs="Times New Roman"/>
          <w:sz w:val="24"/>
          <w:szCs w:val="24"/>
        </w:rPr>
        <w:t>универсальные учебные действия как основа умения учиться.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t xml:space="preserve">Личностные результаты </w:t>
      </w:r>
      <w:r w:rsidRPr="00224E54">
        <w:rPr>
          <w:rFonts w:ascii="Times New Roman" w:hAnsi="Times New Roman" w:cs="Times New Roman"/>
          <w:sz w:val="24"/>
          <w:szCs w:val="24"/>
        </w:rPr>
        <w:t>освоения АООП НОО ОВЗ:</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r w:rsidR="00B10D5D" w:rsidRPr="00224E54">
        <w:rPr>
          <w:rFonts w:ascii="Times New Roman" w:hAnsi="Times New Roman" w:cs="Times New Roman"/>
          <w:sz w:val="24"/>
          <w:szCs w:val="24"/>
        </w:rPr>
        <w:t xml:space="preserve"> формирование ценностей многонационального российского общества;</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ab/>
      </w:r>
      <w:r w:rsidR="005D3832" w:rsidRPr="00224E54">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w:t>
      </w:r>
      <w:r w:rsidR="00B10D5D" w:rsidRPr="00224E54">
        <w:rPr>
          <w:rFonts w:ascii="Times New Roman" w:hAnsi="Times New Roman" w:cs="Times New Roman"/>
          <w:sz w:val="24"/>
          <w:szCs w:val="24"/>
        </w:rPr>
        <w:t>и разнообразии природы, народов, культур и религий</w:t>
      </w:r>
      <w:r w:rsidR="005D3832" w:rsidRPr="00224E54">
        <w:rPr>
          <w:rFonts w:ascii="Times New Roman" w:hAnsi="Times New Roman" w:cs="Times New Roman"/>
          <w:sz w:val="24"/>
          <w:szCs w:val="24"/>
        </w:rPr>
        <w:t>;</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5) принятие и освоение социальной роли обучающегося, формирование и развитие социально значимых мотивов учебной деятельности;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B10D5D" w:rsidRPr="00224E54">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5D3832" w:rsidRPr="00224E54">
        <w:rPr>
          <w:rFonts w:ascii="Times New Roman" w:hAnsi="Times New Roman" w:cs="Times New Roman"/>
          <w:sz w:val="24"/>
          <w:szCs w:val="24"/>
        </w:rPr>
        <w:t xml:space="preserve">;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7) формирование эстетических потребностей, ценностей и чувств;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9) развитие навыков сотрудничества со взрослыми и сверстниками в разных социальных ситуациях;</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11) развитие адекватных представлений о собственных возможностях, о насущно необходимом жизнеобеспечении;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i/>
          <w:iCs/>
          <w:sz w:val="24"/>
          <w:szCs w:val="24"/>
        </w:rPr>
        <w:tab/>
        <w:t xml:space="preserve">Метапредметные результаты </w:t>
      </w:r>
      <w:r w:rsidR="005D3832" w:rsidRPr="00224E54">
        <w:rPr>
          <w:rFonts w:ascii="Times New Roman" w:hAnsi="Times New Roman" w:cs="Times New Roman"/>
          <w:sz w:val="24"/>
          <w:szCs w:val="24"/>
        </w:rPr>
        <w:t xml:space="preserve">освоения АООП НОО: </w:t>
      </w:r>
    </w:p>
    <w:p w:rsidR="005D3832" w:rsidRPr="00224E54" w:rsidRDefault="005D3832"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0D5D" w:rsidRPr="00224E54" w:rsidRDefault="00B10D5D"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освоение  способов решения проблем творческого и поискового характера;</w:t>
      </w:r>
    </w:p>
    <w:p w:rsidR="005D3832" w:rsidRPr="00224E54" w:rsidRDefault="005D3832"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5D3832" w:rsidRPr="00224E54" w:rsidRDefault="005D3832"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0D5D" w:rsidRPr="00224E54" w:rsidRDefault="00B10D5D"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освоение начальных форм познавательной и личностной рефлексии;</w:t>
      </w:r>
    </w:p>
    <w:p w:rsidR="00B10D5D" w:rsidRPr="00224E54" w:rsidRDefault="00B10D5D"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D3832" w:rsidRPr="00224E54" w:rsidRDefault="00B10D5D"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 xml:space="preserve">активное </w:t>
      </w:r>
      <w:r w:rsidR="005D3832" w:rsidRPr="00224E54">
        <w:rPr>
          <w:rFonts w:ascii="Times New Roman" w:hAnsi="Times New Roman" w:cs="Times New Roman"/>
          <w:sz w:val="24"/>
          <w:szCs w:val="24"/>
        </w:rPr>
        <w:t xml:space="preserve">использование речевых средств и средств информационных и коммуникационных технологий (далее </w:t>
      </w:r>
      <w:r w:rsidR="001032BC" w:rsidRPr="00224E54">
        <w:rPr>
          <w:rFonts w:ascii="Times New Roman" w:hAnsi="Times New Roman" w:cs="Times New Roman"/>
          <w:sz w:val="24"/>
          <w:szCs w:val="24"/>
        </w:rPr>
        <w:t>-</w:t>
      </w:r>
      <w:r w:rsidR="005D3832" w:rsidRPr="00224E54">
        <w:rPr>
          <w:rFonts w:ascii="Times New Roman" w:hAnsi="Times New Roman" w:cs="Times New Roman"/>
          <w:sz w:val="24"/>
          <w:szCs w:val="24"/>
        </w:rPr>
        <w:t xml:space="preserve"> ИКТ) для решения коммуникативных и познавательных задач; </w:t>
      </w:r>
    </w:p>
    <w:p w:rsidR="00C15065" w:rsidRPr="00224E54" w:rsidRDefault="00C15065" w:rsidP="00FA7A6A">
      <w:pPr>
        <w:pStyle w:val="a8"/>
        <w:numPr>
          <w:ilvl w:val="0"/>
          <w:numId w:val="1"/>
        </w:numPr>
        <w:ind w:left="284" w:hanging="284"/>
        <w:jc w:val="both"/>
        <w:rPr>
          <w:rFonts w:ascii="Times New Roman" w:hAnsi="Times New Roman" w:cs="Times New Roman"/>
          <w:sz w:val="24"/>
          <w:szCs w:val="24"/>
        </w:rPr>
      </w:pPr>
      <w:r w:rsidRPr="00224E5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D3832" w:rsidRPr="00224E54" w:rsidRDefault="00C15065" w:rsidP="00C15065">
      <w:pPr>
        <w:pStyle w:val="a8"/>
        <w:ind w:left="284" w:hanging="284"/>
        <w:jc w:val="both"/>
        <w:rPr>
          <w:rFonts w:ascii="Times New Roman" w:hAnsi="Times New Roman" w:cs="Times New Roman"/>
          <w:sz w:val="24"/>
          <w:szCs w:val="24"/>
        </w:rPr>
      </w:pPr>
      <w:r w:rsidRPr="00224E54">
        <w:rPr>
          <w:rFonts w:ascii="Times New Roman" w:hAnsi="Times New Roman" w:cs="Times New Roman"/>
          <w:sz w:val="24"/>
          <w:szCs w:val="24"/>
        </w:rPr>
        <w:t>9</w:t>
      </w:r>
      <w:r w:rsidR="005D3832" w:rsidRPr="00224E54">
        <w:rPr>
          <w:rFonts w:ascii="Times New Roman" w:hAnsi="Times New Roman" w:cs="Times New Roman"/>
          <w:sz w:val="24"/>
          <w:szCs w:val="24"/>
        </w:rPr>
        <w:t xml:space="preserve">)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D3832" w:rsidRPr="00224E54" w:rsidRDefault="00C15065"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10</w:t>
      </w:r>
      <w:r w:rsidR="005D3832" w:rsidRPr="00224E54">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5D3832" w:rsidRPr="00224E54" w:rsidRDefault="00C15065"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11</w:t>
      </w:r>
      <w:r w:rsidR="005D3832" w:rsidRPr="00224E54">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D3832" w:rsidRPr="00224E54" w:rsidRDefault="00C15065"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12</w:t>
      </w:r>
      <w:r w:rsidR="005D3832" w:rsidRPr="00224E54">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D3832"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ab/>
      </w:r>
      <w:r w:rsidR="00C15065" w:rsidRPr="00224E54">
        <w:rPr>
          <w:rFonts w:ascii="Times New Roman" w:hAnsi="Times New Roman" w:cs="Times New Roman"/>
          <w:sz w:val="24"/>
          <w:szCs w:val="24"/>
        </w:rPr>
        <w:t>13</w:t>
      </w:r>
      <w:r w:rsidR="005D3832" w:rsidRPr="00224E54">
        <w:rPr>
          <w:rFonts w:ascii="Times New Roman" w:hAnsi="Times New Roman" w:cs="Times New Roman"/>
          <w:sz w:val="24"/>
          <w:szCs w:val="24"/>
        </w:rPr>
        <w:t xml:space="preserve">) готовность конструктивно разрешать конфликты посредством учета интересов сторон и сотрудничества; </w:t>
      </w:r>
    </w:p>
    <w:p w:rsidR="001032BC" w:rsidRPr="00224E54" w:rsidRDefault="001032BC"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C15065" w:rsidRPr="00224E54">
        <w:rPr>
          <w:rFonts w:ascii="Times New Roman" w:hAnsi="Times New Roman" w:cs="Times New Roman"/>
          <w:sz w:val="24"/>
          <w:szCs w:val="24"/>
        </w:rPr>
        <w:t>14</w:t>
      </w:r>
      <w:r w:rsidR="005D3832" w:rsidRPr="00224E54">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224E54">
        <w:rPr>
          <w:rFonts w:ascii="Times New Roman" w:hAnsi="Times New Roman" w:cs="Times New Roman"/>
          <w:sz w:val="24"/>
          <w:szCs w:val="24"/>
        </w:rPr>
        <w:t>.</w:t>
      </w:r>
    </w:p>
    <w:p w:rsidR="00C15065" w:rsidRPr="00224E54" w:rsidRDefault="00C15065" w:rsidP="00C15065">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15) овладение  базовыми предметными и межпредметными понятиями, отражающими доступные существенные связи и отношения между объектами и процессами; </w:t>
      </w:r>
    </w:p>
    <w:p w:rsidR="00C15065" w:rsidRPr="00224E54" w:rsidRDefault="00C15065"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16) умение работать в материальной и информационной среде начального общего образования ( в том числе с учебными моделями) в соответствии с содержанием конкретного учебного предмета.</w:t>
      </w:r>
    </w:p>
    <w:p w:rsidR="005D3832" w:rsidRPr="00224E54" w:rsidRDefault="005D3832" w:rsidP="005D3832">
      <w:pPr>
        <w:pStyle w:val="a8"/>
        <w:jc w:val="both"/>
        <w:rPr>
          <w:rFonts w:ascii="Times New Roman" w:hAnsi="Times New Roman" w:cs="Times New Roman"/>
          <w:sz w:val="24"/>
          <w:szCs w:val="24"/>
        </w:rPr>
      </w:pP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Планируемые предметные результаты освоения обучающимися с ОВЗ АООП НОО</w:t>
      </w:r>
    </w:p>
    <w:p w:rsidR="00E86DC0" w:rsidRPr="00224E54" w:rsidRDefault="00E86DC0" w:rsidP="00E86DC0">
      <w:pPr>
        <w:spacing w:after="0" w:line="240" w:lineRule="auto"/>
        <w:ind w:firstLine="540"/>
        <w:jc w:val="both"/>
        <w:rPr>
          <w:rFonts w:ascii="Times New Roman" w:hAnsi="Times New Roman" w:cs="Times New Roman"/>
          <w:b/>
          <w:sz w:val="24"/>
          <w:szCs w:val="24"/>
        </w:rPr>
      </w:pPr>
      <w:r w:rsidRPr="00224E54">
        <w:rPr>
          <w:rFonts w:ascii="Times New Roman" w:hAnsi="Times New Roman"/>
          <w:color w:val="000000"/>
          <w:sz w:val="24"/>
          <w:szCs w:val="24"/>
        </w:rPr>
        <w:t xml:space="preserve">АООП НОО обучающихся с ЗПР (вариант 7.1) реализуется через УМК «Перспективная начальная школа». </w:t>
      </w:r>
    </w:p>
    <w:p w:rsidR="001032BC" w:rsidRPr="00224E54" w:rsidRDefault="00E0045D" w:rsidP="00BD56B1">
      <w:pPr>
        <w:pStyle w:val="formattext"/>
        <w:spacing w:before="0" w:after="0"/>
        <w:ind w:right="-143"/>
        <w:jc w:val="both"/>
        <w:textAlignment w:val="baseline"/>
      </w:pPr>
      <w:r w:rsidRPr="00224E54">
        <w:t xml:space="preserve">      Отдельные часы на учебные предметы «Родной язык», «Литературное чтение на родном языке»  не выделяются, так как в муниципальном общеобразовательном учреждении «Средняя школа № 10» родным является русский язык. Планируемые результаты предметной области «Родной язык и литературное чтение на родном языке» достигаются в ходе освоения предметной области «Русский язык и литературное чтение».</w:t>
      </w:r>
    </w:p>
    <w:p w:rsidR="00E86DC0" w:rsidRPr="00224E54" w:rsidRDefault="00E86DC0" w:rsidP="00E86DC0">
      <w:pPr>
        <w:spacing w:after="0" w:line="240" w:lineRule="auto"/>
        <w:ind w:firstLine="540"/>
        <w:jc w:val="both"/>
        <w:rPr>
          <w:rFonts w:ascii="Times New Roman" w:hAnsi="Times New Roman"/>
          <w:color w:val="000000"/>
          <w:sz w:val="24"/>
          <w:szCs w:val="24"/>
        </w:rPr>
      </w:pPr>
      <w:r w:rsidRPr="00224E54">
        <w:rPr>
          <w:rFonts w:ascii="Times New Roman" w:hAnsi="Times New Roman"/>
          <w:color w:val="000000"/>
          <w:sz w:val="24"/>
          <w:szCs w:val="24"/>
        </w:rPr>
        <w:t>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E86DC0" w:rsidRPr="00224E54" w:rsidRDefault="00E86DC0" w:rsidP="00E86DC0">
      <w:pPr>
        <w:spacing w:after="0" w:line="240" w:lineRule="auto"/>
        <w:jc w:val="center"/>
        <w:rPr>
          <w:rFonts w:ascii="Times New Roman" w:hAnsi="Times New Roman"/>
          <w:b/>
          <w:color w:val="000000"/>
          <w:sz w:val="24"/>
          <w:szCs w:val="24"/>
        </w:rPr>
      </w:pPr>
    </w:p>
    <w:p w:rsidR="00E86DC0" w:rsidRPr="00224E54" w:rsidRDefault="00E86DC0" w:rsidP="00E86DC0">
      <w:pPr>
        <w:spacing w:after="0" w:line="240" w:lineRule="auto"/>
        <w:jc w:val="center"/>
        <w:rPr>
          <w:rFonts w:ascii="Times New Roman" w:hAnsi="Times New Roman"/>
          <w:b/>
          <w:color w:val="000000"/>
          <w:sz w:val="24"/>
          <w:szCs w:val="24"/>
        </w:rPr>
      </w:pPr>
      <w:r w:rsidRPr="00224E54">
        <w:rPr>
          <w:rFonts w:ascii="Times New Roman" w:hAnsi="Times New Roman"/>
          <w:b/>
          <w:color w:val="000000"/>
          <w:sz w:val="24"/>
          <w:szCs w:val="24"/>
        </w:rPr>
        <w:t>Базовый уровень усвоения предметных результатов по отдельным учебным предметам на конец обучения на уровне начального общего образования</w:t>
      </w:r>
    </w:p>
    <w:p w:rsidR="00E86DC0" w:rsidRPr="0042371F" w:rsidRDefault="0042371F" w:rsidP="00E86DC0">
      <w:pPr>
        <w:spacing w:after="0" w:line="240" w:lineRule="auto"/>
        <w:jc w:val="both"/>
        <w:rPr>
          <w:rFonts w:ascii="Times New Roman" w:hAnsi="Times New Roman"/>
          <w:b/>
          <w:color w:val="000000"/>
          <w:sz w:val="24"/>
          <w:szCs w:val="24"/>
        </w:rPr>
      </w:pPr>
      <w:r w:rsidRPr="0042371F">
        <w:rPr>
          <w:rFonts w:ascii="Times New Roman" w:hAnsi="Times New Roman"/>
          <w:b/>
          <w:color w:val="000000"/>
          <w:sz w:val="24"/>
          <w:szCs w:val="24"/>
        </w:rPr>
        <w:t>Родной язык и литературное чтение на родном языке</w:t>
      </w:r>
    </w:p>
    <w:p w:rsidR="00E86DC0" w:rsidRPr="0042371F" w:rsidRDefault="00E86DC0" w:rsidP="00E86DC0">
      <w:pPr>
        <w:spacing w:after="0" w:line="240" w:lineRule="auto"/>
        <w:jc w:val="both"/>
        <w:rPr>
          <w:rFonts w:ascii="Times New Roman" w:hAnsi="Times New Roman"/>
          <w:b/>
          <w:color w:val="000000"/>
          <w:sz w:val="24"/>
          <w:szCs w:val="24"/>
        </w:rPr>
      </w:pPr>
      <w:r w:rsidRPr="0042371F">
        <w:rPr>
          <w:rFonts w:ascii="Times New Roman" w:hAnsi="Times New Roman"/>
          <w:b/>
          <w:color w:val="000000"/>
          <w:sz w:val="24"/>
          <w:szCs w:val="24"/>
        </w:rPr>
        <w:t>Русский язык:</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Литературное чтение: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lastRenderedPageBreak/>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Иностранный язык: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Математика и информатика:</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5) приобретение первоначальных представлений о компьютерной грамотности.</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Обществознание и естествознание (Окружающий мир):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5) развитие навыков устанавливать и выявлять причинно-следственные связи в окружающем мире. </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Основы религиозных культур и светской этики: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готовность к нравственному самосовершенствованию, духовному саморазвитию;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3) понимание значения нравственности, веры и религии в жизни человека и общества;</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lastRenderedPageBreak/>
        <w:t>5) первоначальные представления об исторической роли традиционных религий в становлении российской государственности;</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7) осознание ценности человеческой жизни. </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Искусство. Изобразительное искусство: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3) овладение практическими умениями и навыками в восприятии, анализе и оценке произведений искусства;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Музыка: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3) умение воспринимать музыку и выражать свое отношение к музыкальному произведению;</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E86DC0" w:rsidRPr="00224E54" w:rsidRDefault="00E86DC0" w:rsidP="00E86DC0">
      <w:pPr>
        <w:spacing w:after="0" w:line="240" w:lineRule="auto"/>
        <w:jc w:val="both"/>
        <w:rPr>
          <w:rFonts w:ascii="Times New Roman" w:hAnsi="Times New Roman"/>
          <w:b/>
          <w:color w:val="000000"/>
          <w:sz w:val="24"/>
          <w:szCs w:val="24"/>
        </w:rPr>
      </w:pPr>
      <w:r w:rsidRPr="00224E54">
        <w:rPr>
          <w:rFonts w:ascii="Times New Roman" w:hAnsi="Times New Roman"/>
          <w:b/>
          <w:color w:val="000000"/>
          <w:sz w:val="24"/>
          <w:szCs w:val="24"/>
        </w:rPr>
        <w:t xml:space="preserve">Технология: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усвоение первоначальных представлений о материальной культуре как продукте предметно-преобразующей деятельности человека;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b/>
          <w:color w:val="000000"/>
          <w:sz w:val="24"/>
          <w:szCs w:val="24"/>
        </w:rPr>
        <w:t>Физическая культура:</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86DC0" w:rsidRPr="00224E54" w:rsidRDefault="00E86DC0" w:rsidP="00E86DC0">
      <w:pPr>
        <w:spacing w:after="0" w:line="240" w:lineRule="auto"/>
        <w:jc w:val="both"/>
        <w:rPr>
          <w:rFonts w:ascii="Times New Roman" w:hAnsi="Times New Roman"/>
          <w:color w:val="000000"/>
          <w:sz w:val="24"/>
          <w:szCs w:val="24"/>
        </w:rPr>
      </w:pPr>
      <w:r w:rsidRPr="00224E54">
        <w:rPr>
          <w:rFonts w:ascii="Times New Roman" w:hAnsi="Times New Roman"/>
          <w:color w:val="000000"/>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E86DC0" w:rsidRPr="00224E54" w:rsidRDefault="00E86DC0" w:rsidP="00E86DC0">
      <w:pPr>
        <w:pStyle w:val="Default"/>
        <w:jc w:val="both"/>
        <w:rPr>
          <w:b/>
        </w:rPr>
      </w:pPr>
      <w:r w:rsidRPr="00224E54">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w:t>
      </w:r>
      <w:r w:rsidRPr="00224E54">
        <w:lastRenderedPageBreak/>
        <w:t xml:space="preserve">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04204A" w:rsidRPr="00224E54" w:rsidRDefault="005D3832" w:rsidP="00E86DC0">
      <w:pPr>
        <w:spacing w:after="0" w:line="240" w:lineRule="auto"/>
        <w:ind w:firstLine="180"/>
        <w:jc w:val="both"/>
        <w:rPr>
          <w:rFonts w:ascii="Times New Roman" w:hAnsi="Times New Roman" w:cs="Times New Roman"/>
          <w:b/>
          <w:sz w:val="24"/>
          <w:szCs w:val="24"/>
        </w:rPr>
      </w:pPr>
      <w:r w:rsidRPr="00224E54">
        <w:rPr>
          <w:rFonts w:ascii="Times New Roman" w:hAnsi="Times New Roman" w:cs="Times New Roman"/>
          <w:i/>
          <w:iCs/>
          <w:sz w:val="24"/>
          <w:szCs w:val="24"/>
        </w:rPr>
        <w:tab/>
      </w:r>
      <w:r w:rsidR="00E86DC0" w:rsidRPr="00224E54">
        <w:rPr>
          <w:rFonts w:ascii="Times New Roman" w:hAnsi="Times New Roman"/>
          <w:i/>
          <w:color w:val="000000"/>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F16A75" w:rsidRPr="00224E54" w:rsidRDefault="00F16A75" w:rsidP="005D3832">
      <w:pPr>
        <w:pStyle w:val="a8"/>
        <w:jc w:val="both"/>
        <w:rPr>
          <w:rFonts w:ascii="Times New Roman" w:hAnsi="Times New Roman" w:cs="Times New Roman"/>
          <w:sz w:val="24"/>
          <w:szCs w:val="24"/>
        </w:rPr>
      </w:pPr>
    </w:p>
    <w:p w:rsidR="005D3832" w:rsidRPr="00224E54" w:rsidRDefault="005D3832" w:rsidP="005D3832">
      <w:pPr>
        <w:pStyle w:val="a8"/>
        <w:jc w:val="both"/>
        <w:rPr>
          <w:rFonts w:ascii="Times New Roman" w:hAnsi="Times New Roman" w:cs="Times New Roman"/>
          <w:b/>
          <w:sz w:val="24"/>
          <w:szCs w:val="24"/>
        </w:rPr>
      </w:pPr>
      <w:r w:rsidRPr="00224E54">
        <w:rPr>
          <w:rFonts w:ascii="Times New Roman" w:hAnsi="Times New Roman" w:cs="Times New Roman"/>
          <w:sz w:val="24"/>
          <w:szCs w:val="24"/>
        </w:rPr>
        <w:tab/>
      </w:r>
      <w:r w:rsidRPr="00224E54">
        <w:rPr>
          <w:rFonts w:ascii="Times New Roman" w:hAnsi="Times New Roman" w:cs="Times New Roman"/>
          <w:b/>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Все обучение в начальных классах имеет </w:t>
      </w:r>
      <w:r w:rsidRPr="00224E54">
        <w:rPr>
          <w:rFonts w:ascii="Times New Roman" w:hAnsi="Times New Roman" w:cs="Times New Roman"/>
          <w:i/>
          <w:sz w:val="24"/>
          <w:szCs w:val="24"/>
        </w:rPr>
        <w:t>коррекционно-развивающую направленность.</w:t>
      </w:r>
      <w:r w:rsidRPr="00224E54">
        <w:rPr>
          <w:rFonts w:ascii="Times New Roman" w:hAnsi="Times New Roman" w:cs="Times New Roman"/>
          <w:sz w:val="24"/>
          <w:szCs w:val="24"/>
        </w:rPr>
        <w:t xml:space="preserve"> Содержание этого направления представлено коррекционно-развивающими зан</w:t>
      </w:r>
      <w:r w:rsidR="001E39A1" w:rsidRPr="00224E54">
        <w:rPr>
          <w:rFonts w:ascii="Times New Roman" w:hAnsi="Times New Roman" w:cs="Times New Roman"/>
          <w:sz w:val="24"/>
          <w:szCs w:val="24"/>
        </w:rPr>
        <w:t>ятиями (логопедическими и психо</w:t>
      </w:r>
      <w:r w:rsidRPr="00224E54">
        <w:rPr>
          <w:rFonts w:ascii="Times New Roman" w:hAnsi="Times New Roman" w:cs="Times New Roman"/>
          <w:sz w:val="24"/>
          <w:szCs w:val="24"/>
        </w:rPr>
        <w:t xml:space="preserve">коррекционными занятиями) и ритмикой. </w:t>
      </w:r>
    </w:p>
    <w:p w:rsidR="00F16A75" w:rsidRPr="00224E54" w:rsidRDefault="005D3832" w:rsidP="005D3832">
      <w:pPr>
        <w:pStyle w:val="a8"/>
        <w:jc w:val="both"/>
        <w:rPr>
          <w:rFonts w:ascii="Times New Roman" w:hAnsi="Times New Roman" w:cs="Times New Roman"/>
          <w:i/>
          <w:sz w:val="24"/>
          <w:szCs w:val="24"/>
        </w:rPr>
      </w:pPr>
      <w:r w:rsidRPr="00224E54">
        <w:rPr>
          <w:rFonts w:ascii="Times New Roman" w:hAnsi="Times New Roman" w:cs="Times New Roman"/>
          <w:i/>
          <w:sz w:val="24"/>
          <w:szCs w:val="24"/>
        </w:rPr>
        <w:tab/>
      </w:r>
    </w:p>
    <w:p w:rsidR="005D3832" w:rsidRPr="00224E54" w:rsidRDefault="00F16A75" w:rsidP="005D3832">
      <w:pPr>
        <w:pStyle w:val="a8"/>
        <w:jc w:val="both"/>
        <w:rPr>
          <w:rFonts w:ascii="Times New Roman" w:hAnsi="Times New Roman" w:cs="Times New Roman"/>
          <w:i/>
          <w:sz w:val="24"/>
          <w:szCs w:val="24"/>
        </w:rPr>
      </w:pPr>
      <w:r w:rsidRPr="00224E54">
        <w:rPr>
          <w:rFonts w:ascii="Times New Roman" w:hAnsi="Times New Roman" w:cs="Times New Roman"/>
          <w:i/>
          <w:sz w:val="24"/>
          <w:szCs w:val="24"/>
        </w:rPr>
        <w:tab/>
      </w:r>
      <w:r w:rsidR="005D3832" w:rsidRPr="00224E54">
        <w:rPr>
          <w:rFonts w:ascii="Times New Roman" w:hAnsi="Times New Roman" w:cs="Times New Roman"/>
          <w:i/>
          <w:sz w:val="24"/>
          <w:szCs w:val="24"/>
        </w:rPr>
        <w:t>Коррекционный курс «Коррекционно-развивающие занятия» (логопедические и психо-коррекционные занятия).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16A75"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p>
    <w:p w:rsidR="005D3832" w:rsidRPr="00224E54" w:rsidRDefault="00F16A75" w:rsidP="005D3832">
      <w:pPr>
        <w:pStyle w:val="a8"/>
        <w:jc w:val="both"/>
        <w:rPr>
          <w:rFonts w:ascii="Times New Roman" w:hAnsi="Times New Roman" w:cs="Times New Roman"/>
          <w:i/>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i/>
          <w:sz w:val="24"/>
          <w:szCs w:val="24"/>
        </w:rPr>
        <w:t xml:space="preserve">Коррекционный курс «Ритмика»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Коррекционный курс «Ритмика»направлен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16A75" w:rsidRPr="00224E54" w:rsidRDefault="005D3832" w:rsidP="005D3832">
      <w:pPr>
        <w:pStyle w:val="a8"/>
        <w:jc w:val="both"/>
        <w:rPr>
          <w:rFonts w:ascii="Times New Roman" w:hAnsi="Times New Roman" w:cs="Times New Roman"/>
          <w:i/>
          <w:iCs/>
          <w:sz w:val="24"/>
          <w:szCs w:val="24"/>
        </w:rPr>
      </w:pPr>
      <w:r w:rsidRPr="00224E54">
        <w:rPr>
          <w:rFonts w:ascii="Times New Roman" w:hAnsi="Times New Roman" w:cs="Times New Roman"/>
          <w:i/>
          <w:iCs/>
          <w:sz w:val="24"/>
          <w:szCs w:val="24"/>
        </w:rPr>
        <w:tab/>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D3832" w:rsidRPr="00224E54" w:rsidRDefault="005D3832" w:rsidP="005D3832">
      <w:pPr>
        <w:pStyle w:val="a8"/>
        <w:jc w:val="both"/>
        <w:rPr>
          <w:rFonts w:ascii="Times New Roman" w:hAnsi="Times New Roman" w:cs="Times New Roman"/>
          <w:sz w:val="24"/>
          <w:szCs w:val="24"/>
        </w:rPr>
      </w:pPr>
    </w:p>
    <w:p w:rsidR="005D3832" w:rsidRPr="00224E54" w:rsidRDefault="005D3832" w:rsidP="00F16A75">
      <w:pPr>
        <w:pStyle w:val="a8"/>
        <w:jc w:val="center"/>
        <w:rPr>
          <w:rFonts w:ascii="Times New Roman" w:hAnsi="Times New Roman" w:cs="Times New Roman"/>
          <w:b/>
          <w:sz w:val="24"/>
          <w:szCs w:val="24"/>
        </w:rPr>
      </w:pPr>
      <w:r w:rsidRPr="00224E54">
        <w:rPr>
          <w:rFonts w:ascii="Times New Roman" w:hAnsi="Times New Roman" w:cs="Times New Roman"/>
          <w:b/>
          <w:sz w:val="24"/>
          <w:szCs w:val="24"/>
        </w:rPr>
        <w:t>Планируемые  результаты  освоения  обучающимися  с  задержкой психического развития</w:t>
      </w:r>
      <w:r w:rsidR="00F16A75" w:rsidRPr="00224E54">
        <w:rPr>
          <w:rFonts w:ascii="Times New Roman" w:hAnsi="Times New Roman" w:cs="Times New Roman"/>
          <w:b/>
          <w:sz w:val="24"/>
          <w:szCs w:val="24"/>
        </w:rPr>
        <w:t xml:space="preserve"> программы коррекционной работы</w:t>
      </w:r>
    </w:p>
    <w:p w:rsidR="00F16A75" w:rsidRPr="00224E54" w:rsidRDefault="00F16A75" w:rsidP="00F16A75">
      <w:pPr>
        <w:pStyle w:val="a8"/>
        <w:jc w:val="center"/>
        <w:rPr>
          <w:rFonts w:ascii="Times New Roman" w:hAnsi="Times New Roman" w:cs="Times New Roman"/>
          <w:b/>
          <w:sz w:val="24"/>
          <w:szCs w:val="24"/>
        </w:rPr>
      </w:pP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развитие адекватных представлений о собственных возможностях, о насущно необходимом жизнеобеспечении, проявляющееся: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 в умении обратиться к учителю при затруднениях в образовательной деятельности, сформулировать запрос о специальной помощи;</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овладение социально-бытовыми умениями, используемыми в повседневной жизни, проявляющееся: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включаться в разнообразные повседневные дела, принимать посильное участие;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ориентироваться в пространстве школы и просить помощи в случае затруднений, ориентироваться в расписании занятий;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умении включаться  в  разнообразные  повседневные  школьные  дела, принимать посильное участие, брать на себя ответственность;</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стремлении участвовать в подготовке и проведении праздников дома и в школе;</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овладение   навыками   коммуникации   и   принятыми   ритуалами социального взаимодействия, проявляющееся: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расширении знаний правил коммуникации;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расширении и обогащении опыта коммуникации ребёнка в ближнем и дальнем окружении;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начать и поддержать разговор, задать вопрос, выразить свои намерения, просьбу, пожелание, опасения, завершить разговор; </w:t>
      </w:r>
    </w:p>
    <w:p w:rsidR="005D3832" w:rsidRPr="00224E54" w:rsidRDefault="005D3832" w:rsidP="005D3832">
      <w:pPr>
        <w:pStyle w:val="a8"/>
        <w:rPr>
          <w:rFonts w:ascii="Times New Roman" w:hAnsi="Times New Roman" w:cs="Times New Roman"/>
          <w:sz w:val="24"/>
          <w:szCs w:val="24"/>
        </w:rPr>
      </w:pPr>
      <w:r w:rsidRPr="00224E54">
        <w:rPr>
          <w:rFonts w:ascii="Times New Roman" w:hAnsi="Times New Roman" w:cs="Times New Roman"/>
          <w:sz w:val="24"/>
          <w:szCs w:val="24"/>
        </w:rPr>
        <w:t>- в умении  корректно  выразить  отказ  и  недовольство,  благодарность, сочувствие и т.д.;</w:t>
      </w:r>
    </w:p>
    <w:p w:rsidR="005D3832" w:rsidRPr="00224E54" w:rsidRDefault="005D3832" w:rsidP="005D3832">
      <w:pPr>
        <w:pStyle w:val="a8"/>
        <w:rPr>
          <w:rFonts w:ascii="Times New Roman" w:hAnsi="Times New Roman" w:cs="Times New Roman"/>
          <w:sz w:val="24"/>
          <w:szCs w:val="24"/>
        </w:rPr>
      </w:pPr>
      <w:r w:rsidRPr="00224E54">
        <w:rPr>
          <w:rFonts w:ascii="Times New Roman" w:hAnsi="Times New Roman" w:cs="Times New Roman"/>
          <w:sz w:val="24"/>
          <w:szCs w:val="24"/>
        </w:rPr>
        <w:t xml:space="preserve">- в умении получать и уточнять информацию от собеседника; </w:t>
      </w:r>
    </w:p>
    <w:p w:rsidR="005D3832" w:rsidRPr="00224E54" w:rsidRDefault="005D3832" w:rsidP="005D3832">
      <w:pPr>
        <w:pStyle w:val="a8"/>
        <w:rPr>
          <w:rFonts w:ascii="Times New Roman" w:hAnsi="Times New Roman" w:cs="Times New Roman"/>
          <w:sz w:val="24"/>
          <w:szCs w:val="24"/>
        </w:rPr>
      </w:pPr>
      <w:r w:rsidRPr="00224E54">
        <w:rPr>
          <w:rFonts w:ascii="Times New Roman" w:hAnsi="Times New Roman" w:cs="Times New Roman"/>
          <w:sz w:val="24"/>
          <w:szCs w:val="24"/>
        </w:rPr>
        <w:t xml:space="preserve">- в освоении культурных форм выражения своих чувств;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способность к осмыслению и дифференциации картины мира, ее пространственно-временной организации, проявляющаяся: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ребёнка;</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накапливать личные впечатления, связанные с явлениями окружающего мира;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развитии любознательности, наблюдательности, способности замечать новое, задавать вопросы;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lastRenderedPageBreak/>
        <w:t xml:space="preserve">- в развитии активности во взаимодействии с миром, понимании собственной результативности;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накоплении опыта освоения нового при помощи экскурсий и путешествий;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умении передать свои впечатления, соображения, умозаключения так, чтобы быть понятым другим человеком;</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принимать и включать в свой личный опыт жизненный опыт других людей;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способности взаимодействовать с другими людьми, умении делиться своими воспоминаниями, впечатлениями и планами;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в освоении возможностей и допустимых границ социальных контактов, выработки адекватной дистанции в зависимости от ситуации общения;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проявлять инициативу, корректно устанавливать и ограничивать контакт;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Результаты специальной поддержки освоения АООП НОО ОВЗ отражают:</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способность к наблюдательности, умение замечать новое;</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стремление к активности и самостоятельности в разных видах предметно-практической деятельности;</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 умение ставить и удерживать цель деятельности; планировать действия; определять и сохранять способ действий; </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использовать самоконтроль на всех этапах деятельности;</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осуществлять словесный отчет о процессе и результатах деятельности;</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lastRenderedPageBreak/>
        <w:tab/>
        <w:t xml:space="preserve">«Академический» компонент </w:t>
      </w:r>
      <w:r w:rsidRPr="00224E54">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5D3832" w:rsidRPr="00224E54" w:rsidRDefault="005D3832" w:rsidP="005D3832">
      <w:pPr>
        <w:pStyle w:val="a8"/>
        <w:jc w:val="both"/>
        <w:rPr>
          <w:rFonts w:ascii="Times New Roman" w:hAnsi="Times New Roman" w:cs="Times New Roman"/>
          <w:sz w:val="24"/>
          <w:szCs w:val="24"/>
        </w:rPr>
      </w:pPr>
      <w:r w:rsidRPr="00224E54">
        <w:rPr>
          <w:rFonts w:ascii="Times New Roman" w:hAnsi="Times New Roman" w:cs="Times New Roman"/>
          <w:i/>
          <w:iCs/>
          <w:sz w:val="24"/>
          <w:szCs w:val="24"/>
        </w:rPr>
        <w:tab/>
        <w:t xml:space="preserve">Компонент жизненной компетенции </w:t>
      </w:r>
      <w:r w:rsidRPr="00224E54">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5D3832" w:rsidRPr="00224E54" w:rsidRDefault="00DB6C10" w:rsidP="005D3832">
      <w:pPr>
        <w:pStyle w:val="a8"/>
        <w:jc w:val="both"/>
        <w:rPr>
          <w:rFonts w:ascii="Times New Roman" w:hAnsi="Times New Roman" w:cs="Times New Roman"/>
          <w:sz w:val="24"/>
          <w:szCs w:val="24"/>
        </w:rPr>
      </w:pPr>
      <w:r w:rsidRPr="00224E54">
        <w:rPr>
          <w:rFonts w:ascii="Times New Roman" w:hAnsi="Times New Roman" w:cs="Times New Roman"/>
          <w:sz w:val="24"/>
          <w:szCs w:val="24"/>
        </w:rPr>
        <w:tab/>
      </w:r>
      <w:r w:rsidR="005D3832" w:rsidRPr="00224E54">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5D3832" w:rsidRPr="00224E54" w:rsidRDefault="005D3832" w:rsidP="005D3832">
      <w:pPr>
        <w:pStyle w:val="a8"/>
        <w:jc w:val="both"/>
        <w:rPr>
          <w:rFonts w:ascii="Times New Roman" w:hAnsi="Times New Roman" w:cs="Times New Roman"/>
          <w:sz w:val="24"/>
          <w:szCs w:val="24"/>
        </w:rPr>
      </w:pP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 xml:space="preserve">1.3.    СИСТЕМА ОЦЕНКИ ДОСТИЖЕНИЯ ОБУЧАЮЩИХСЯ С ОВЗ </w:t>
      </w:r>
    </w:p>
    <w:p w:rsidR="005D3832" w:rsidRPr="00224E54" w:rsidRDefault="005D3832" w:rsidP="005D3832">
      <w:pPr>
        <w:pStyle w:val="a8"/>
        <w:jc w:val="center"/>
        <w:rPr>
          <w:rFonts w:ascii="Times New Roman" w:hAnsi="Times New Roman" w:cs="Times New Roman"/>
          <w:b/>
          <w:sz w:val="24"/>
          <w:szCs w:val="24"/>
        </w:rPr>
      </w:pPr>
      <w:r w:rsidRPr="00224E54">
        <w:rPr>
          <w:rFonts w:ascii="Times New Roman" w:hAnsi="Times New Roman" w:cs="Times New Roman"/>
          <w:b/>
          <w:sz w:val="24"/>
          <w:szCs w:val="24"/>
        </w:rPr>
        <w:t>(ЗАДЕРЖКОЙПСИХИЧЕСКОГО РАЗВИТИЯ) ПЛАНИРУЕМЫХ РЕЗУЛЬТАТОВ ОСВОЕНИЯ АДАПТИРОВАННОЙ ОСНОВНОЙ ОБРАЗОВАТЕЛЬНОЙ ПРОГРАММЫ НАЧАЛЬНОГО ОБЩЕГО ОБРАЗОВАНИЯ</w:t>
      </w:r>
    </w:p>
    <w:p w:rsidR="005D3832" w:rsidRPr="00224E54" w:rsidRDefault="005D3832" w:rsidP="00E31A2B">
      <w:pPr>
        <w:pStyle w:val="a8"/>
        <w:jc w:val="both"/>
        <w:rPr>
          <w:rFonts w:ascii="Times New Roman" w:hAnsi="Times New Roman" w:cs="Times New Roman"/>
          <w:b/>
          <w:sz w:val="24"/>
          <w:szCs w:val="24"/>
        </w:rPr>
      </w:pPr>
    </w:p>
    <w:p w:rsidR="00E31A2B" w:rsidRPr="00224E54" w:rsidRDefault="005D3832" w:rsidP="00E31A2B">
      <w:pPr>
        <w:ind w:right="78"/>
        <w:jc w:val="both"/>
        <w:rPr>
          <w:rFonts w:ascii="Times New Roman" w:hAnsi="Times New Roman" w:cs="Times New Roman"/>
          <w:sz w:val="24"/>
          <w:szCs w:val="24"/>
        </w:rPr>
      </w:pPr>
      <w:r w:rsidRPr="00224E54">
        <w:rPr>
          <w:rFonts w:ascii="Times New Roman" w:hAnsi="Times New Roman" w:cs="Times New Roman"/>
          <w:sz w:val="24"/>
          <w:szCs w:val="24"/>
        </w:rPr>
        <w:tab/>
      </w:r>
      <w:r w:rsidR="00E31A2B" w:rsidRPr="00224E54">
        <w:rPr>
          <w:rFonts w:ascii="Times New Roman" w:hAnsi="Times New Roman" w:cs="Times New Roman"/>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E31A2B" w:rsidRPr="00224E54" w:rsidRDefault="00E31A2B" w:rsidP="00E31A2B">
      <w:pPr>
        <w:jc w:val="both"/>
        <w:rPr>
          <w:rFonts w:ascii="Times New Roman" w:hAnsi="Times New Roman" w:cs="Times New Roman"/>
          <w:sz w:val="24"/>
          <w:szCs w:val="24"/>
        </w:rPr>
      </w:pPr>
      <w:r w:rsidRPr="00224E54">
        <w:rPr>
          <w:rFonts w:ascii="Times New Roman" w:hAnsi="Times New Roman" w:cs="Times New Roman"/>
          <w:sz w:val="24"/>
          <w:szCs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E31A2B" w:rsidRPr="00224E54" w:rsidRDefault="00E31A2B" w:rsidP="00E31A2B">
      <w:pPr>
        <w:ind w:right="76"/>
        <w:jc w:val="both"/>
        <w:rPr>
          <w:rFonts w:ascii="Times New Roman" w:hAnsi="Times New Roman" w:cs="Times New Roman"/>
          <w:sz w:val="24"/>
          <w:szCs w:val="24"/>
        </w:rPr>
      </w:pPr>
      <w:r w:rsidRPr="00224E54">
        <w:rPr>
          <w:rFonts w:ascii="Times New Roman" w:hAnsi="Times New Roman" w:cs="Times New Roma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224E54">
        <w:rPr>
          <w:rFonts w:ascii="Times New Roman" w:hAnsi="Times New Roman" w:cs="Times New Roman"/>
          <w:i/>
          <w:sz w:val="24"/>
          <w:szCs w:val="24"/>
        </w:rPr>
        <w:t>функциями</w:t>
      </w:r>
      <w:r w:rsidRPr="00224E54">
        <w:rPr>
          <w:rFonts w:ascii="Times New Roman" w:hAnsi="Times New Roman" w:cs="Times New Roman"/>
          <w:sz w:val="24"/>
          <w:szCs w:val="24"/>
        </w:rPr>
        <w:t xml:space="preserve"> являются </w:t>
      </w:r>
      <w:r w:rsidRPr="00224E54">
        <w:rPr>
          <w:rFonts w:ascii="Times New Roman" w:hAnsi="Times New Roman" w:cs="Times New Roman"/>
          <w:i/>
          <w:sz w:val="24"/>
          <w:szCs w:val="24"/>
        </w:rPr>
        <w:t>ориентация образовательной деятельности</w:t>
      </w:r>
      <w:r w:rsidRPr="00224E54">
        <w:rPr>
          <w:rFonts w:ascii="Times New Roman" w:hAnsi="Times New Roman" w:cs="Times New Roman"/>
          <w:sz w:val="24"/>
          <w:szCs w:val="24"/>
        </w:rPr>
        <w:t xml:space="preserve"> на достижение планируемых результатов освоения АООП НОО и обеспечение эффективной </w:t>
      </w:r>
      <w:r w:rsidRPr="00224E54">
        <w:rPr>
          <w:rFonts w:ascii="Times New Roman" w:hAnsi="Times New Roman" w:cs="Times New Roman"/>
          <w:i/>
          <w:sz w:val="24"/>
          <w:szCs w:val="24"/>
        </w:rPr>
        <w:t>обратной связи</w:t>
      </w:r>
      <w:r w:rsidRPr="00224E54">
        <w:rPr>
          <w:rFonts w:ascii="Times New Roman" w:hAnsi="Times New Roman" w:cs="Times New Roman"/>
          <w:sz w:val="24"/>
          <w:szCs w:val="24"/>
        </w:rPr>
        <w:t xml:space="preserve">, позволяющей осуществлять управление образовательной деятельностью. </w:t>
      </w:r>
    </w:p>
    <w:p w:rsidR="00E31A2B" w:rsidRPr="00224E54" w:rsidRDefault="00E31A2B" w:rsidP="00E31A2B">
      <w:pPr>
        <w:ind w:right="76"/>
        <w:jc w:val="both"/>
        <w:rPr>
          <w:rFonts w:ascii="Times New Roman" w:hAnsi="Times New Roman" w:cs="Times New Roman"/>
          <w:sz w:val="24"/>
          <w:szCs w:val="24"/>
        </w:rPr>
      </w:pPr>
      <w:r w:rsidRPr="00224E54">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r w:rsidRPr="00224E54">
        <w:rPr>
          <w:rFonts w:ascii="Times New Roman" w:hAnsi="Times New Roman" w:cs="Times New Roman"/>
          <w:color w:val="00000A"/>
          <w:sz w:val="24"/>
          <w:szCs w:val="24"/>
        </w:rPr>
        <w:t>ФГОС НОО обучающихся с ОВЗ</w:t>
      </w:r>
      <w:r w:rsidRPr="00224E54">
        <w:rPr>
          <w:rFonts w:ascii="Times New Roman" w:hAnsi="Times New Roman" w:cs="Times New Roman"/>
          <w:sz w:val="24"/>
          <w:szCs w:val="24"/>
        </w:rPr>
        <w:t xml:space="preserve"> являются оценка образовательных достижений обучающихся и оценка результатов деятельности МОУ «Средняя школа № 10»  и педагогических кадров.  </w:t>
      </w:r>
    </w:p>
    <w:p w:rsidR="00E31A2B" w:rsidRPr="00224E54" w:rsidRDefault="00E31A2B" w:rsidP="00E31A2B">
      <w:pPr>
        <w:ind w:right="8" w:firstLine="566"/>
        <w:jc w:val="both"/>
        <w:rPr>
          <w:rFonts w:ascii="Times New Roman" w:hAnsi="Times New Roman" w:cs="Times New Roman"/>
          <w:sz w:val="24"/>
          <w:szCs w:val="24"/>
        </w:rPr>
      </w:pPr>
      <w:r w:rsidRPr="00224E54">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призвана решить следующие задачи: </w:t>
      </w:r>
    </w:p>
    <w:p w:rsidR="00E31A2B" w:rsidRPr="00224E54" w:rsidRDefault="00E31A2B" w:rsidP="00FA7A6A">
      <w:pPr>
        <w:numPr>
          <w:ilvl w:val="0"/>
          <w:numId w:val="2"/>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E31A2B" w:rsidRPr="00224E54" w:rsidRDefault="00E31A2B" w:rsidP="00FA7A6A">
      <w:pPr>
        <w:numPr>
          <w:ilvl w:val="0"/>
          <w:numId w:val="2"/>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lastRenderedPageBreak/>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E31A2B" w:rsidRPr="00224E54" w:rsidRDefault="00E31A2B" w:rsidP="00FA7A6A">
      <w:pPr>
        <w:numPr>
          <w:ilvl w:val="0"/>
          <w:numId w:val="2"/>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обеспечивать комплексный подход к оценке результатовосвоения АООП НОО, позволяющий вести оценку личностных, метапредметных и предметных результатов; </w:t>
      </w:r>
    </w:p>
    <w:p w:rsidR="00E31A2B" w:rsidRPr="00224E54" w:rsidRDefault="00E31A2B" w:rsidP="00FA7A6A">
      <w:pPr>
        <w:numPr>
          <w:ilvl w:val="0"/>
          <w:numId w:val="2"/>
        </w:numPr>
        <w:spacing w:after="28" w:line="259"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предусматривать </w:t>
      </w:r>
      <w:r w:rsidRPr="00224E54">
        <w:rPr>
          <w:rFonts w:ascii="Times New Roman" w:hAnsi="Times New Roman" w:cs="Times New Roman"/>
          <w:sz w:val="24"/>
          <w:szCs w:val="24"/>
        </w:rPr>
        <w:tab/>
        <w:t xml:space="preserve">оценку </w:t>
      </w:r>
      <w:r w:rsidRPr="00224E54">
        <w:rPr>
          <w:rFonts w:ascii="Times New Roman" w:hAnsi="Times New Roman" w:cs="Times New Roman"/>
          <w:sz w:val="24"/>
          <w:szCs w:val="24"/>
        </w:rPr>
        <w:tab/>
        <w:t xml:space="preserve">достижений </w:t>
      </w:r>
      <w:r w:rsidRPr="00224E54">
        <w:rPr>
          <w:rFonts w:ascii="Times New Roman" w:hAnsi="Times New Roman" w:cs="Times New Roman"/>
          <w:sz w:val="24"/>
          <w:szCs w:val="24"/>
        </w:rPr>
        <w:tab/>
        <w:t xml:space="preserve">обучающихся </w:t>
      </w:r>
      <w:r w:rsidRPr="00224E54">
        <w:rPr>
          <w:rFonts w:ascii="Times New Roman" w:hAnsi="Times New Roman" w:cs="Times New Roman"/>
          <w:sz w:val="24"/>
          <w:szCs w:val="24"/>
        </w:rPr>
        <w:tab/>
        <w:t xml:space="preserve">и </w:t>
      </w:r>
      <w:r w:rsidRPr="00224E54">
        <w:rPr>
          <w:rFonts w:ascii="Times New Roman" w:hAnsi="Times New Roman" w:cs="Times New Roman"/>
          <w:sz w:val="24"/>
          <w:szCs w:val="24"/>
        </w:rPr>
        <w:tab/>
        <w:t xml:space="preserve">оценку эффективности деятельности школы; </w:t>
      </w:r>
    </w:p>
    <w:p w:rsidR="00E31A2B" w:rsidRPr="00224E54" w:rsidRDefault="00E31A2B" w:rsidP="00FA7A6A">
      <w:pPr>
        <w:numPr>
          <w:ilvl w:val="0"/>
          <w:numId w:val="2"/>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E31A2B" w:rsidRPr="00224E54" w:rsidRDefault="00E31A2B" w:rsidP="00E31A2B">
      <w:pPr>
        <w:ind w:right="79"/>
        <w:jc w:val="both"/>
        <w:rPr>
          <w:rFonts w:ascii="Times New Roman" w:hAnsi="Times New Roman" w:cs="Times New Roman"/>
          <w:sz w:val="24"/>
          <w:szCs w:val="24"/>
        </w:rPr>
      </w:pPr>
      <w:r w:rsidRPr="00224E54">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образовательного учреждения.  </w:t>
      </w:r>
    </w:p>
    <w:p w:rsidR="00E31A2B" w:rsidRPr="00224E54" w:rsidRDefault="00E31A2B" w:rsidP="00E31A2B">
      <w:pPr>
        <w:ind w:right="76"/>
        <w:jc w:val="both"/>
        <w:rPr>
          <w:rFonts w:ascii="Times New Roman" w:hAnsi="Times New Roman" w:cs="Times New Roman"/>
          <w:sz w:val="24"/>
          <w:szCs w:val="24"/>
        </w:rPr>
      </w:pPr>
      <w:r w:rsidRPr="00224E54">
        <w:rPr>
          <w:rFonts w:ascii="Times New Roman" w:hAnsi="Times New Roman" w:cs="Times New Roman"/>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E31A2B" w:rsidRPr="00224E54" w:rsidRDefault="00E31A2B" w:rsidP="00FA7A6A">
      <w:pPr>
        <w:numPr>
          <w:ilvl w:val="0"/>
          <w:numId w:val="3"/>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E31A2B" w:rsidRPr="00224E54" w:rsidRDefault="00E31A2B" w:rsidP="00FA7A6A">
      <w:pPr>
        <w:numPr>
          <w:ilvl w:val="0"/>
          <w:numId w:val="3"/>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E31A2B" w:rsidRPr="00224E54" w:rsidRDefault="00E31A2B" w:rsidP="00FA7A6A">
      <w:pPr>
        <w:numPr>
          <w:ilvl w:val="0"/>
          <w:numId w:val="3"/>
        </w:numPr>
        <w:spacing w:after="15" w:line="268" w:lineRule="auto"/>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классах школы.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E31A2B" w:rsidRPr="00224E54" w:rsidRDefault="00E31A2B" w:rsidP="00E31A2B">
      <w:pPr>
        <w:ind w:right="86"/>
        <w:jc w:val="both"/>
        <w:rPr>
          <w:rFonts w:ascii="Times New Roman" w:hAnsi="Times New Roman" w:cs="Times New Roman"/>
          <w:sz w:val="24"/>
          <w:szCs w:val="24"/>
        </w:rPr>
      </w:pPr>
      <w:r w:rsidRPr="00224E54">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E31A2B" w:rsidRPr="00224E54" w:rsidRDefault="00E31A2B" w:rsidP="00E31A2B">
      <w:pPr>
        <w:ind w:right="77"/>
        <w:jc w:val="both"/>
        <w:rPr>
          <w:rFonts w:ascii="Times New Roman" w:hAnsi="Times New Roman" w:cs="Times New Roman"/>
          <w:sz w:val="24"/>
          <w:szCs w:val="24"/>
        </w:rPr>
      </w:pPr>
      <w:r w:rsidRPr="00224E54">
        <w:rPr>
          <w:rFonts w:ascii="Times New Roman" w:hAnsi="Times New Roman" w:cs="Times New Roman"/>
          <w:sz w:val="24"/>
          <w:szCs w:val="24"/>
        </w:rPr>
        <w:t xml:space="preserve">При разработке системы оценки достижений обучающихся в освоении содержания АООП НОО педагогический коллектив ориентируется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 </w:t>
      </w:r>
    </w:p>
    <w:p w:rsidR="00E31A2B" w:rsidRPr="00224E54" w:rsidRDefault="00E31A2B" w:rsidP="00E31A2B">
      <w:pPr>
        <w:ind w:right="79"/>
        <w:jc w:val="both"/>
        <w:rPr>
          <w:rFonts w:ascii="Times New Roman" w:hAnsi="Times New Roman" w:cs="Times New Roman"/>
          <w:sz w:val="24"/>
          <w:szCs w:val="24"/>
        </w:rPr>
      </w:pPr>
      <w:r w:rsidRPr="00224E54">
        <w:rPr>
          <w:rFonts w:ascii="Times New Roman" w:hAnsi="Times New Roman" w:cs="Times New Roman"/>
          <w:b/>
          <w:i/>
          <w:sz w:val="24"/>
          <w:szCs w:val="24"/>
        </w:rPr>
        <w:t>Личностные результаты</w:t>
      </w:r>
      <w:r w:rsidRPr="00224E54">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E31A2B" w:rsidRPr="00224E54" w:rsidRDefault="00E31A2B" w:rsidP="00E31A2B">
      <w:pPr>
        <w:ind w:right="80"/>
        <w:jc w:val="both"/>
        <w:rPr>
          <w:rFonts w:ascii="Times New Roman" w:hAnsi="Times New Roman" w:cs="Times New Roman"/>
          <w:sz w:val="24"/>
          <w:szCs w:val="24"/>
        </w:rPr>
      </w:pPr>
      <w:r w:rsidRPr="00224E54">
        <w:rPr>
          <w:rFonts w:ascii="Times New Roman" w:hAnsi="Times New Roman" w:cs="Times New Roman"/>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E31A2B" w:rsidRPr="00224E54" w:rsidRDefault="00E31A2B" w:rsidP="00E31A2B">
      <w:pPr>
        <w:spacing w:after="0" w:line="249" w:lineRule="auto"/>
        <w:ind w:right="79"/>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Оценка личностных достижений будет осуществляться в процессе проведения мониторинговых процедур, содержание которых разрабатывает педагогический коллектив МОУ </w:t>
      </w:r>
      <w:r w:rsidRPr="00224E54">
        <w:rPr>
          <w:rFonts w:ascii="Times New Roman" w:hAnsi="Times New Roman" w:cs="Times New Roman"/>
          <w:color w:val="00000A"/>
          <w:sz w:val="24"/>
          <w:szCs w:val="24"/>
        </w:rPr>
        <w:lastRenderedPageBreak/>
        <w:t xml:space="preserve">«Средняя школа № 10» с учетом типологических и индивидуальных особенностей обучающихся, их индивидуальных особых образовательных потребностей. </w:t>
      </w:r>
    </w:p>
    <w:p w:rsidR="00E31A2B" w:rsidRPr="00224E54" w:rsidRDefault="00E31A2B" w:rsidP="00E31A2B">
      <w:pPr>
        <w:jc w:val="both"/>
        <w:rPr>
          <w:rFonts w:ascii="Times New Roman" w:hAnsi="Times New Roman" w:cs="Times New Roman"/>
          <w:sz w:val="24"/>
          <w:szCs w:val="24"/>
        </w:rPr>
      </w:pPr>
      <w:r w:rsidRPr="00224E54">
        <w:rPr>
          <w:rFonts w:ascii="Times New Roman" w:hAnsi="Times New Roman" w:cs="Times New Roman"/>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образовательной деятельности  – тех, кто обучает, воспитывает и тесно контактирует с ребёнком. Состав экспертной группы включает педагогических и медицинских работников (учителей, учителей- логопедов, педагога-психолога, социального педагога,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следующей форме: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E31A2B" w:rsidRPr="00224E54" w:rsidRDefault="00E31A2B" w:rsidP="00E31A2B">
      <w:pPr>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Основной формой работы участников экспертной группы является психолого-медико-педагогический консилиум. </w:t>
      </w:r>
    </w:p>
    <w:p w:rsidR="00E31A2B" w:rsidRPr="00224E54" w:rsidRDefault="00E31A2B" w:rsidP="00E31A2B">
      <w:pPr>
        <w:spacing w:after="38" w:line="249" w:lineRule="auto"/>
        <w:ind w:right="76"/>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На основе требований, сформулированных в разделе  «Планируемые результаты освоения обучающимися ЗПР адаптированной основной образовательной программы начального общего образования», школой разработана  </w:t>
      </w:r>
      <w:r w:rsidRPr="00224E54">
        <w:rPr>
          <w:rFonts w:ascii="Times New Roman" w:hAnsi="Times New Roman" w:cs="Times New Roman"/>
          <w:i/>
          <w:color w:val="00000A"/>
          <w:sz w:val="24"/>
          <w:szCs w:val="24"/>
        </w:rPr>
        <w:t xml:space="preserve">Система оценки личностных результатов с учётом типологических и индивидуальных особенностей обучающихся. </w:t>
      </w:r>
      <w:r w:rsidRPr="00224E54">
        <w:rPr>
          <w:rFonts w:ascii="Times New Roman" w:hAnsi="Times New Roman" w:cs="Times New Roman"/>
          <w:sz w:val="24"/>
          <w:szCs w:val="24"/>
        </w:rPr>
        <w:t xml:space="preserve">Программа оценки включает: </w:t>
      </w:r>
    </w:p>
    <w:p w:rsidR="00E31A2B" w:rsidRPr="00224E54" w:rsidRDefault="00E31A2B" w:rsidP="00FA7A6A">
      <w:pPr>
        <w:numPr>
          <w:ilvl w:val="0"/>
          <w:numId w:val="4"/>
        </w:numPr>
        <w:spacing w:after="15" w:line="268"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При необходимости школа может расширить перечень этих результатов; </w:t>
      </w:r>
    </w:p>
    <w:p w:rsidR="00E31A2B" w:rsidRPr="00224E54" w:rsidRDefault="00E31A2B" w:rsidP="00FA7A6A">
      <w:pPr>
        <w:numPr>
          <w:ilvl w:val="0"/>
          <w:numId w:val="4"/>
        </w:numPr>
        <w:spacing w:after="15" w:line="268"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перечень параметров и индикаторов оценки каждого результата; </w:t>
      </w:r>
    </w:p>
    <w:p w:rsidR="00E31A2B" w:rsidRPr="00224E54" w:rsidRDefault="00E31A2B" w:rsidP="00FA7A6A">
      <w:pPr>
        <w:numPr>
          <w:ilvl w:val="0"/>
          <w:numId w:val="4"/>
        </w:numPr>
        <w:spacing w:after="15" w:line="268"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систему бальной оценки результатов; </w:t>
      </w:r>
    </w:p>
    <w:p w:rsidR="00E31A2B" w:rsidRPr="00224E54" w:rsidRDefault="00E31A2B" w:rsidP="00FA7A6A">
      <w:pPr>
        <w:numPr>
          <w:ilvl w:val="0"/>
          <w:numId w:val="4"/>
        </w:numPr>
        <w:spacing w:after="15" w:line="268"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документы, в которых отражаются индивидуальные результаты каждого обучающегося (лист индивидуальных достижений обучающегося, </w:t>
      </w:r>
    </w:p>
    <w:p w:rsidR="00E31A2B" w:rsidRPr="00224E54" w:rsidRDefault="00E31A2B" w:rsidP="00E31A2B">
      <w:pPr>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индивидуальная карта развития; </w:t>
      </w:r>
    </w:p>
    <w:p w:rsidR="00E31A2B" w:rsidRPr="00224E54" w:rsidRDefault="00E31A2B" w:rsidP="00FA7A6A">
      <w:pPr>
        <w:numPr>
          <w:ilvl w:val="0"/>
          <w:numId w:val="4"/>
        </w:numPr>
        <w:spacing w:after="15" w:line="268"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материалы для проведения процедуры оценки личностных результатов; </w:t>
      </w:r>
    </w:p>
    <w:p w:rsidR="00E31A2B" w:rsidRPr="00224E54" w:rsidRDefault="00E31A2B" w:rsidP="00FA7A6A">
      <w:pPr>
        <w:numPr>
          <w:ilvl w:val="0"/>
          <w:numId w:val="4"/>
        </w:numPr>
        <w:spacing w:after="15" w:line="268" w:lineRule="auto"/>
        <w:ind w:right="8"/>
        <w:jc w:val="both"/>
        <w:rPr>
          <w:rFonts w:ascii="Times New Roman" w:hAnsi="Times New Roman" w:cs="Times New Roman"/>
          <w:sz w:val="24"/>
          <w:szCs w:val="24"/>
        </w:rPr>
      </w:pPr>
      <w:r w:rsidRPr="00224E54">
        <w:rPr>
          <w:rFonts w:ascii="Times New Roman" w:hAnsi="Times New Roman" w:cs="Times New Roman"/>
          <w:sz w:val="24"/>
          <w:szCs w:val="24"/>
        </w:rPr>
        <w:t xml:space="preserve">локальные акты Организации, регламентирующие все вопросы проведения оценки личностных результатов. </w:t>
      </w:r>
    </w:p>
    <w:p w:rsidR="00E31A2B" w:rsidRPr="00224E54" w:rsidRDefault="00E31A2B" w:rsidP="00E31A2B">
      <w:pPr>
        <w:spacing w:after="0" w:line="249" w:lineRule="auto"/>
        <w:ind w:right="78"/>
        <w:jc w:val="both"/>
        <w:rPr>
          <w:rFonts w:ascii="Times New Roman" w:hAnsi="Times New Roman" w:cs="Times New Roman"/>
          <w:sz w:val="24"/>
          <w:szCs w:val="24"/>
        </w:rPr>
      </w:pPr>
      <w:r w:rsidRPr="00224E54">
        <w:rPr>
          <w:rFonts w:ascii="Times New Roman" w:hAnsi="Times New Roman" w:cs="Times New Roman"/>
          <w:b/>
          <w:i/>
          <w:color w:val="00000A"/>
          <w:sz w:val="24"/>
          <w:szCs w:val="24"/>
        </w:rPr>
        <w:t>Метапредметные результаты</w:t>
      </w:r>
      <w:r w:rsidRPr="00224E54">
        <w:rPr>
          <w:rFonts w:ascii="Times New Roman" w:hAnsi="Times New Roman" w:cs="Times New Roman"/>
          <w:color w:val="00000A"/>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E31A2B" w:rsidRPr="00224E54" w:rsidRDefault="00E31A2B" w:rsidP="00E31A2B">
      <w:pPr>
        <w:spacing w:after="0" w:line="249" w:lineRule="auto"/>
        <w:ind w:right="76"/>
        <w:jc w:val="both"/>
        <w:rPr>
          <w:rFonts w:ascii="Times New Roman" w:hAnsi="Times New Roman" w:cs="Times New Roman"/>
          <w:sz w:val="24"/>
          <w:szCs w:val="24"/>
        </w:rPr>
      </w:pPr>
      <w:r w:rsidRPr="00224E54">
        <w:rPr>
          <w:rFonts w:ascii="Times New Roman" w:hAnsi="Times New Roman" w:cs="Times New Roman"/>
          <w:sz w:val="24"/>
          <w:szCs w:val="24"/>
        </w:rPr>
        <w:t xml:space="preserve">Оценка метапредметных результатов предполагает </w:t>
      </w:r>
      <w:r w:rsidRPr="00224E54">
        <w:rPr>
          <w:rFonts w:ascii="Times New Roman" w:hAnsi="Times New Roman" w:cs="Times New Roman"/>
          <w:color w:val="00000A"/>
          <w:sz w:val="24"/>
          <w:szCs w:val="24"/>
        </w:rPr>
        <w:t xml:space="preserve">оценку продвижения обучающегося с ЗПР в овладении регулятивными, коммуникативными и познавательными универсальными </w:t>
      </w:r>
      <w:r w:rsidRPr="00224E54">
        <w:rPr>
          <w:rFonts w:ascii="Times New Roman" w:hAnsi="Times New Roman" w:cs="Times New Roman"/>
          <w:color w:val="00000A"/>
          <w:sz w:val="24"/>
          <w:szCs w:val="24"/>
        </w:rPr>
        <w:lastRenderedPageBreak/>
        <w:t xml:space="preserve">учебными действиями, т.е. таких умственных действий обучающихся, которые направлены на управление своей познавательной деятельностью. </w:t>
      </w:r>
    </w:p>
    <w:p w:rsidR="00E31A2B" w:rsidRPr="00224E54" w:rsidRDefault="00E31A2B" w:rsidP="00E31A2B">
      <w:pPr>
        <w:spacing w:after="0" w:line="249" w:lineRule="auto"/>
        <w:ind w:right="76"/>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E31A2B" w:rsidRPr="00224E54" w:rsidRDefault="00E31A2B" w:rsidP="00E31A2B">
      <w:pPr>
        <w:spacing w:after="38" w:line="249" w:lineRule="auto"/>
        <w:ind w:right="79"/>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E31A2B" w:rsidRPr="00224E54" w:rsidRDefault="00E31A2B" w:rsidP="00FA7A6A">
      <w:pPr>
        <w:numPr>
          <w:ilvl w:val="0"/>
          <w:numId w:val="5"/>
        </w:numPr>
        <w:spacing w:after="38" w:line="249" w:lineRule="auto"/>
        <w:ind w:right="42"/>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E31A2B" w:rsidRPr="00224E54" w:rsidRDefault="00E31A2B" w:rsidP="00FA7A6A">
      <w:pPr>
        <w:numPr>
          <w:ilvl w:val="0"/>
          <w:numId w:val="5"/>
        </w:numPr>
        <w:spacing w:after="38" w:line="249" w:lineRule="auto"/>
        <w:ind w:right="42"/>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E31A2B" w:rsidRPr="00224E54" w:rsidRDefault="00E31A2B" w:rsidP="00FA7A6A">
      <w:pPr>
        <w:numPr>
          <w:ilvl w:val="0"/>
          <w:numId w:val="5"/>
        </w:numPr>
        <w:spacing w:after="38" w:line="249" w:lineRule="auto"/>
        <w:ind w:right="42"/>
        <w:jc w:val="both"/>
        <w:rPr>
          <w:rFonts w:ascii="Times New Roman" w:hAnsi="Times New Roman" w:cs="Times New Roman"/>
          <w:sz w:val="24"/>
          <w:szCs w:val="24"/>
        </w:rPr>
      </w:pPr>
      <w:r w:rsidRPr="00224E54">
        <w:rPr>
          <w:rFonts w:ascii="Times New Roman" w:hAnsi="Times New Roman" w:cs="Times New Roman"/>
          <w:color w:val="00000A"/>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E31A2B" w:rsidRPr="00224E54" w:rsidRDefault="00E31A2B" w:rsidP="00E31A2B">
      <w:pPr>
        <w:ind w:right="76"/>
        <w:jc w:val="both"/>
        <w:rPr>
          <w:rFonts w:ascii="Times New Roman" w:hAnsi="Times New Roman" w:cs="Times New Roman"/>
          <w:sz w:val="24"/>
          <w:szCs w:val="24"/>
        </w:rPr>
      </w:pPr>
      <w:r w:rsidRPr="00224E54">
        <w:rPr>
          <w:rFonts w:ascii="Times New Roman" w:hAnsi="Times New Roman" w:cs="Times New Roman"/>
          <w:b/>
          <w:i/>
          <w:sz w:val="24"/>
          <w:szCs w:val="24"/>
        </w:rPr>
        <w:t>Предметные результаты</w:t>
      </w:r>
      <w:r w:rsidRPr="00224E54">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31A2B" w:rsidRPr="00224E54" w:rsidRDefault="00E31A2B" w:rsidP="00E31A2B">
      <w:pPr>
        <w:ind w:right="77"/>
        <w:jc w:val="both"/>
        <w:rPr>
          <w:rFonts w:ascii="Times New Roman" w:hAnsi="Times New Roman" w:cs="Times New Roman"/>
          <w:color w:val="00000A"/>
          <w:sz w:val="24"/>
          <w:szCs w:val="24"/>
        </w:rPr>
      </w:pPr>
      <w:r w:rsidRPr="00224E54">
        <w:rPr>
          <w:rFonts w:ascii="Times New Roman" w:hAnsi="Times New Roman" w:cs="Times New Roman"/>
          <w:sz w:val="24"/>
          <w:szCs w:val="24"/>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Pr="00224E54">
        <w:rPr>
          <w:rFonts w:ascii="Times New Roman" w:hAnsi="Times New Roman" w:cs="Times New Roman"/>
          <w:color w:val="00000A"/>
          <w:sz w:val="24"/>
          <w:szCs w:val="24"/>
        </w:rPr>
        <w:t>Во время</w:t>
      </w:r>
      <w:r w:rsidR="00CC1220" w:rsidRPr="00224E54">
        <w:rPr>
          <w:rFonts w:ascii="Times New Roman" w:hAnsi="Times New Roman" w:cs="Times New Roman"/>
          <w:color w:val="00000A"/>
          <w:sz w:val="24"/>
          <w:szCs w:val="24"/>
        </w:rPr>
        <w:t xml:space="preserve"> обучения в 1 </w:t>
      </w:r>
      <w:r w:rsidRPr="00224E54">
        <w:rPr>
          <w:rFonts w:ascii="Times New Roman" w:hAnsi="Times New Roman" w:cs="Times New Roman"/>
          <w:color w:val="00000A"/>
          <w:sz w:val="24"/>
          <w:szCs w:val="24"/>
        </w:rPr>
        <w:t>клас</w:t>
      </w:r>
      <w:r w:rsidR="00CC1220" w:rsidRPr="00224E54">
        <w:rPr>
          <w:rFonts w:ascii="Times New Roman" w:hAnsi="Times New Roman" w:cs="Times New Roman"/>
          <w:color w:val="00000A"/>
          <w:sz w:val="24"/>
          <w:szCs w:val="24"/>
        </w:rPr>
        <w:t>се</w:t>
      </w:r>
      <w:r w:rsidRPr="00224E54">
        <w:rPr>
          <w:rFonts w:ascii="Times New Roman" w:hAnsi="Times New Roman" w:cs="Times New Roman"/>
          <w:color w:val="00000A"/>
          <w:sz w:val="24"/>
          <w:szCs w:val="24"/>
        </w:rPr>
        <w:t xml:space="preserve">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Достижение предметных результатов обеспечивается за счет основных учебных предметов, представленных в обязательной части учебного плана и части, формируемой участниками образовательного процесса. Поэтому объектом оценки предметных результатов является способность учащихся решать учебно-познавательные и учебно-практические задачи. </w:t>
      </w:r>
    </w:p>
    <w:p w:rsidR="000B267F" w:rsidRPr="00224E54" w:rsidRDefault="000B267F" w:rsidP="00E31A2B">
      <w:pPr>
        <w:pStyle w:val="a8"/>
        <w:jc w:val="both"/>
        <w:rPr>
          <w:rFonts w:ascii="Times New Roman" w:hAnsi="Times New Roman" w:cs="Times New Roman"/>
          <w:sz w:val="24"/>
          <w:szCs w:val="24"/>
        </w:rPr>
      </w:pPr>
    </w:p>
    <w:p w:rsidR="000B267F" w:rsidRPr="00224E54" w:rsidRDefault="000B267F" w:rsidP="005D3832">
      <w:pPr>
        <w:pStyle w:val="Default"/>
        <w:jc w:val="both"/>
      </w:pPr>
    </w:p>
    <w:p w:rsidR="00830D59" w:rsidRPr="00224E54" w:rsidRDefault="005D3832" w:rsidP="00830D59">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 xml:space="preserve">Оценка результатов освоения содержания образовательных программ </w:t>
      </w:r>
    </w:p>
    <w:p w:rsidR="005D3832" w:rsidRPr="00224E54" w:rsidRDefault="005D3832" w:rsidP="00830D59">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обучающими</w:t>
      </w:r>
      <w:r w:rsidR="00830D59" w:rsidRPr="00224E54">
        <w:rPr>
          <w:rFonts w:ascii="Times New Roman" w:hAnsi="Times New Roman" w:cs="Times New Roman"/>
          <w:b/>
          <w:bCs/>
          <w:color w:val="000000"/>
          <w:sz w:val="24"/>
          <w:szCs w:val="24"/>
        </w:rPr>
        <w:t>ся с ЗПР по предметам</w:t>
      </w:r>
    </w:p>
    <w:p w:rsidR="000B267F" w:rsidRPr="00224E54" w:rsidRDefault="000B267F" w:rsidP="00830D59">
      <w:pPr>
        <w:autoSpaceDE w:val="0"/>
        <w:autoSpaceDN w:val="0"/>
        <w:adjustRightInd w:val="0"/>
        <w:spacing w:after="0" w:line="240" w:lineRule="auto"/>
        <w:jc w:val="center"/>
        <w:rPr>
          <w:rFonts w:ascii="Times New Roman" w:hAnsi="Times New Roman" w:cs="Times New Roman"/>
          <w:color w:val="000000"/>
          <w:sz w:val="24"/>
          <w:szCs w:val="24"/>
        </w:rPr>
      </w:pPr>
    </w:p>
    <w:tbl>
      <w:tblPr>
        <w:tblW w:w="0" w:type="auto"/>
        <w:tblInd w:w="-108" w:type="dxa"/>
        <w:tblLayout w:type="fixed"/>
        <w:tblLook w:val="04A0" w:firstRow="1" w:lastRow="0" w:firstColumn="1" w:lastColumn="0" w:noHBand="0" w:noVBand="1"/>
      </w:tblPr>
      <w:tblGrid>
        <w:gridCol w:w="9572"/>
      </w:tblGrid>
      <w:tr w:rsidR="005D3832" w:rsidRPr="00224E54" w:rsidTr="00830D59">
        <w:trPr>
          <w:trHeight w:val="107"/>
        </w:trPr>
        <w:tc>
          <w:tcPr>
            <w:tcW w:w="9572" w:type="dxa"/>
            <w:tcBorders>
              <w:top w:val="nil"/>
              <w:left w:val="nil"/>
              <w:bottom w:val="nil"/>
              <w:right w:val="nil"/>
            </w:tcBorders>
            <w:hideMark/>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 xml:space="preserve">Чтение. </w:t>
            </w:r>
            <w:r w:rsidRPr="00224E54">
              <w:rPr>
                <w:rFonts w:ascii="Times New Roman" w:hAnsi="Times New Roman" w:cs="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830D59" w:rsidRPr="00224E54" w:rsidRDefault="00830D59" w:rsidP="005D3832">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Layout w:type="fixed"/>
              <w:tblLook w:val="04A0" w:firstRow="1" w:lastRow="0" w:firstColumn="1" w:lastColumn="0" w:noHBand="0" w:noVBand="1"/>
            </w:tblPr>
            <w:tblGrid>
              <w:gridCol w:w="954"/>
              <w:gridCol w:w="850"/>
              <w:gridCol w:w="3402"/>
              <w:gridCol w:w="851"/>
              <w:gridCol w:w="3260"/>
            </w:tblGrid>
            <w:tr w:rsidR="00830D59" w:rsidRPr="00224E54" w:rsidTr="00686A95">
              <w:tc>
                <w:tcPr>
                  <w:tcW w:w="9317" w:type="dxa"/>
                  <w:gridSpan w:val="5"/>
                  <w:tcBorders>
                    <w:top w:val="single" w:sz="4" w:space="0" w:color="auto"/>
                    <w:left w:val="single" w:sz="4" w:space="0" w:color="auto"/>
                    <w:bottom w:val="single" w:sz="4" w:space="0" w:color="auto"/>
                    <w:right w:val="single" w:sz="4" w:space="0" w:color="auto"/>
                  </w:tcBorders>
                </w:tcPr>
                <w:p w:rsidR="00830D59" w:rsidRPr="00224E54" w:rsidRDefault="00830D59"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Нормы оценок навыков техники чтения (1 - 4 классы)</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hideMark/>
                </w:tcPr>
                <w:p w:rsidR="005D3832" w:rsidRPr="00224E54" w:rsidRDefault="005D3832"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Cs/>
                      <w:color w:val="000000"/>
                      <w:sz w:val="24"/>
                      <w:szCs w:val="24"/>
                    </w:rPr>
                    <w:lastRenderedPageBreak/>
                    <w:t>класс</w:t>
                  </w:r>
                </w:p>
                <w:p w:rsidR="005D3832" w:rsidRPr="00224E54" w:rsidRDefault="005D3832" w:rsidP="00830D59">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отметка</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 полугодие</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отметка</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 полугодие</w:t>
                  </w:r>
                </w:p>
              </w:tc>
            </w:tr>
            <w:tr w:rsidR="00830D59" w:rsidRPr="00224E54" w:rsidTr="004F415A">
              <w:tc>
                <w:tcPr>
                  <w:tcW w:w="954" w:type="dxa"/>
                  <w:tcBorders>
                    <w:top w:val="single" w:sz="4" w:space="0" w:color="auto"/>
                    <w:left w:val="single" w:sz="4" w:space="0" w:color="auto"/>
                    <w:bottom w:val="single" w:sz="4" w:space="0" w:color="auto"/>
                    <w:right w:val="single" w:sz="4" w:space="0" w:color="auto"/>
                  </w:tcBorders>
                </w:tcPr>
                <w:p w:rsidR="00830D59" w:rsidRPr="00224E54" w:rsidRDefault="00830D59"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Cs/>
                      <w:color w:val="000000"/>
                      <w:sz w:val="24"/>
                      <w:szCs w:val="24"/>
                    </w:rPr>
                    <w:t>1класс</w:t>
                  </w:r>
                </w:p>
                <w:p w:rsidR="00830D59" w:rsidRPr="00224E54" w:rsidRDefault="00830D59" w:rsidP="00830D59">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30D59" w:rsidRPr="00224E54" w:rsidRDefault="00830D59"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Cs/>
                      <w:color w:val="000000"/>
                      <w:sz w:val="24"/>
                      <w:szCs w:val="24"/>
                    </w:rPr>
                    <w:t>не выставляется</w:t>
                  </w:r>
                </w:p>
              </w:tc>
              <w:tc>
                <w:tcPr>
                  <w:tcW w:w="7513" w:type="dxa"/>
                  <w:gridSpan w:val="3"/>
                  <w:tcBorders>
                    <w:top w:val="single" w:sz="4" w:space="0" w:color="auto"/>
                    <w:left w:val="single" w:sz="4" w:space="0" w:color="auto"/>
                    <w:bottom w:val="single" w:sz="4" w:space="0" w:color="auto"/>
                    <w:right w:val="single" w:sz="4" w:space="0" w:color="auto"/>
                  </w:tcBorders>
                </w:tcPr>
                <w:p w:rsidR="00830D59" w:rsidRPr="00224E54" w:rsidRDefault="00830D59"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3 - 5 стихотворений. Техника чтения на конец года - 10 - 20 слов в минуту.</w:t>
                  </w:r>
                </w:p>
              </w:tc>
            </w:tr>
            <w:tr w:rsidR="004F415A" w:rsidRPr="00224E54" w:rsidTr="004F415A">
              <w:trPr>
                <w:trHeight w:val="1623"/>
              </w:trPr>
              <w:tc>
                <w:tcPr>
                  <w:tcW w:w="954" w:type="dxa"/>
                  <w:vMerge w:val="restart"/>
                  <w:tcBorders>
                    <w:top w:val="single" w:sz="4" w:space="0" w:color="auto"/>
                    <w:left w:val="single" w:sz="4" w:space="0" w:color="auto"/>
                    <w:right w:val="single" w:sz="4" w:space="0" w:color="auto"/>
                  </w:tcBorders>
                  <w:hideMark/>
                </w:tcPr>
                <w:p w:rsidR="004F415A" w:rsidRPr="00224E54" w:rsidRDefault="004F415A"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 класс</w:t>
                  </w:r>
                </w:p>
              </w:tc>
              <w:tc>
                <w:tcPr>
                  <w:tcW w:w="850" w:type="dxa"/>
                  <w:vMerge w:val="restart"/>
                  <w:tcBorders>
                    <w:top w:val="single" w:sz="4" w:space="0" w:color="auto"/>
                    <w:left w:val="single" w:sz="4" w:space="0" w:color="auto"/>
                    <w:right w:val="single" w:sz="4" w:space="0" w:color="auto"/>
                  </w:tcBorders>
                  <w:hideMark/>
                </w:tcPr>
                <w:p w:rsidR="004F415A" w:rsidRPr="00224E54" w:rsidRDefault="004F415A" w:rsidP="00830D59">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Cs/>
                      <w:color w:val="000000"/>
                      <w:sz w:val="24"/>
                      <w:szCs w:val="24"/>
                    </w:rPr>
                    <w:t>не выставляется</w:t>
                  </w:r>
                </w:p>
              </w:tc>
              <w:tc>
                <w:tcPr>
                  <w:tcW w:w="3402" w:type="dxa"/>
                  <w:vMerge w:val="restart"/>
                  <w:tcBorders>
                    <w:top w:val="single" w:sz="4" w:space="0" w:color="auto"/>
                    <w:left w:val="single" w:sz="4" w:space="0" w:color="auto"/>
                    <w:right w:val="single" w:sz="4" w:space="0" w:color="auto"/>
                  </w:tcBorders>
                  <w:hideMark/>
                </w:tcPr>
                <w:p w:rsidR="004F415A" w:rsidRPr="00224E54" w:rsidRDefault="004F415A"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сл./мин.</w:t>
                  </w:r>
                </w:p>
              </w:tc>
              <w:tc>
                <w:tcPr>
                  <w:tcW w:w="851" w:type="dxa"/>
                  <w:tcBorders>
                    <w:top w:val="single" w:sz="4" w:space="0" w:color="auto"/>
                    <w:left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3260" w:type="dxa"/>
                  <w:tcBorders>
                    <w:top w:val="single" w:sz="4" w:space="0" w:color="auto"/>
                    <w:left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30 - 40 слов в мин., соблюдая паузы и интонации, соответствующие знакам препинания. Чтение целыми словами (трудные по смыслу и структуре слова - по слогам).</w:t>
                  </w:r>
                </w:p>
              </w:tc>
            </w:tr>
            <w:tr w:rsidR="004F415A" w:rsidRPr="00224E54" w:rsidTr="004F415A">
              <w:tc>
                <w:tcPr>
                  <w:tcW w:w="954" w:type="dxa"/>
                  <w:vMerge/>
                  <w:tcBorders>
                    <w:left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850" w:type="dxa"/>
                  <w:vMerge/>
                  <w:tcBorders>
                    <w:left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3402" w:type="dxa"/>
                  <w:vMerge/>
                  <w:tcBorders>
                    <w:left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1 - 2 ошибки, 25 - 30 сл/мин.</w:t>
                  </w:r>
                </w:p>
              </w:tc>
            </w:tr>
            <w:tr w:rsidR="004F415A" w:rsidRPr="00224E54" w:rsidTr="004F415A">
              <w:tc>
                <w:tcPr>
                  <w:tcW w:w="954" w:type="dxa"/>
                  <w:vMerge/>
                  <w:tcBorders>
                    <w:left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850" w:type="dxa"/>
                  <w:vMerge/>
                  <w:tcBorders>
                    <w:left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3402" w:type="dxa"/>
                  <w:vMerge/>
                  <w:tcBorders>
                    <w:left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3 - 4 ошибки, 20 - 25 сл/мин.</w:t>
                  </w:r>
                </w:p>
              </w:tc>
            </w:tr>
            <w:tr w:rsidR="004F415A" w:rsidRPr="00224E54" w:rsidTr="004F415A">
              <w:tc>
                <w:tcPr>
                  <w:tcW w:w="954" w:type="dxa"/>
                  <w:vMerge/>
                  <w:tcBorders>
                    <w:left w:val="single" w:sz="4" w:space="0" w:color="auto"/>
                    <w:bottom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3402" w:type="dxa"/>
                  <w:vMerge/>
                  <w:tcBorders>
                    <w:left w:val="single" w:sz="4" w:space="0" w:color="auto"/>
                    <w:bottom w:val="single" w:sz="4" w:space="0" w:color="auto"/>
                    <w:right w:val="single" w:sz="4" w:space="0" w:color="auto"/>
                  </w:tcBorders>
                  <w:vAlign w:val="center"/>
                  <w:hideMark/>
                </w:tcPr>
                <w:p w:rsidR="004F415A" w:rsidRPr="00224E54" w:rsidRDefault="004F415A" w:rsidP="005D3832">
                  <w:pPr>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F415A" w:rsidRPr="00224E54" w:rsidRDefault="004F415A"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4F415A" w:rsidRPr="00224E54" w:rsidRDefault="004F415A"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6 и более ошибок, менее 20 сл/мин.</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4F415A"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3 класс</w:t>
                  </w: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762"/>
                  </w:tblGrid>
                  <w:tr w:rsidR="005D3832" w:rsidRPr="00224E54">
                    <w:trPr>
                      <w:trHeight w:val="247"/>
                    </w:trPr>
                    <w:tc>
                      <w:tcPr>
                        <w:tcW w:w="2762" w:type="dxa"/>
                        <w:tcBorders>
                          <w:top w:val="nil"/>
                          <w:left w:val="nil"/>
                          <w:bottom w:val="nil"/>
                          <w:right w:val="nil"/>
                        </w:tcBorders>
                        <w:hideMark/>
                      </w:tcPr>
                      <w:p w:rsidR="005D3832" w:rsidRPr="00224E54" w:rsidRDefault="005D3832" w:rsidP="004F415A">
                        <w:pPr>
                          <w:autoSpaceDE w:val="0"/>
                          <w:autoSpaceDN w:val="0"/>
                          <w:adjustRightInd w:val="0"/>
                          <w:spacing w:after="0" w:line="240" w:lineRule="auto"/>
                          <w:ind w:left="-74"/>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Без ошибок; 40-45 сл.</w:t>
                        </w:r>
                        <w:r w:rsidR="004F415A" w:rsidRPr="00224E54">
                          <w:rPr>
                            <w:rFonts w:ascii="Times New Roman" w:hAnsi="Times New Roman" w:cs="Times New Roman"/>
                            <w:color w:val="000000"/>
                            <w:sz w:val="24"/>
                            <w:szCs w:val="24"/>
                          </w:rPr>
                          <w:t>/</w:t>
                        </w:r>
                        <w:r w:rsidRPr="00224E54">
                          <w:rPr>
                            <w:rFonts w:ascii="Times New Roman" w:hAnsi="Times New Roman" w:cs="Times New Roman"/>
                            <w:color w:val="000000"/>
                            <w:sz w:val="24"/>
                            <w:szCs w:val="24"/>
                          </w:rPr>
                          <w:t xml:space="preserve"> мин.</w:t>
                        </w:r>
                      </w:p>
                    </w:tc>
                  </w:tr>
                </w:tbl>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pStyle w:val="Default"/>
                    <w:jc w:val="both"/>
                  </w:pPr>
                  <w:r w:rsidRPr="00224E54">
                    <w:t>50</w:t>
                  </w:r>
                  <w:r w:rsidR="004F415A" w:rsidRPr="00224E54">
                    <w:t xml:space="preserve"> - </w:t>
                  </w:r>
                  <w:r w:rsidRPr="00224E54">
                    <w:t xml:space="preserve">60 </w:t>
                  </w:r>
                  <w:r w:rsidR="004F415A" w:rsidRPr="00224E54">
                    <w:t>сл/мин.</w:t>
                  </w:r>
                  <w:r w:rsidRPr="00224E54">
                    <w:t xml:space="preserve"> без ошибок. </w:t>
                  </w:r>
                  <w:r w:rsidR="004F415A" w:rsidRPr="00224E54">
                    <w:t>Чтение</w:t>
                  </w:r>
                  <w:r w:rsidRPr="00224E54">
                    <w:t xml:space="preserve"> целым словом (малоизвестные слова сложной слоговой структуры </w:t>
                  </w:r>
                  <w:r w:rsidR="004F415A" w:rsidRPr="00224E54">
                    <w:t xml:space="preserve">- </w:t>
                  </w:r>
                  <w:r w:rsidRPr="00224E54">
                    <w:t>по слогам). Владе</w:t>
                  </w:r>
                  <w:r w:rsidR="004F415A" w:rsidRPr="00224E54">
                    <w:t>ние</w:t>
                  </w:r>
                  <w:r w:rsidRPr="00224E54">
                    <w:t xml:space="preserve"> громкостью, тоном, мелодикой речи.</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5D3832">
                  <w:pPr>
                    <w:pStyle w:val="Default"/>
                    <w:jc w:val="both"/>
                  </w:pPr>
                  <w:r w:rsidRPr="00224E54">
                    <w:t xml:space="preserve">1-2 ошибки, 35-40 </w:t>
                  </w:r>
                  <w:r w:rsidR="004F415A" w:rsidRPr="00224E54">
                    <w:t>сл/мин.</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5D3832">
                  <w:pPr>
                    <w:pStyle w:val="Default"/>
                    <w:jc w:val="both"/>
                  </w:pPr>
                  <w:r w:rsidRPr="00224E54">
                    <w:t xml:space="preserve">1-2 ошибки, 40-50 </w:t>
                  </w:r>
                  <w:r w:rsidR="004F415A" w:rsidRPr="00224E54">
                    <w:t>сл/мин.</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5D3832">
                  <w:pPr>
                    <w:pStyle w:val="Default"/>
                    <w:jc w:val="both"/>
                  </w:pPr>
                  <w:r w:rsidRPr="00224E54">
                    <w:t xml:space="preserve">3-5 ошибок, 30-35 </w:t>
                  </w:r>
                  <w:r w:rsidR="004F415A" w:rsidRPr="00224E54">
                    <w:t>сл/мин.</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pStyle w:val="Default"/>
                    <w:jc w:val="both"/>
                  </w:pPr>
                  <w:r w:rsidRPr="00224E54">
                    <w:t xml:space="preserve">3-5 ошибок, 30 </w:t>
                  </w:r>
                  <w:r w:rsidR="004F415A" w:rsidRPr="00224E54">
                    <w:t xml:space="preserve">- </w:t>
                  </w:r>
                  <w:r w:rsidRPr="00224E54">
                    <w:t xml:space="preserve">40 </w:t>
                  </w:r>
                  <w:r w:rsidR="004F415A" w:rsidRPr="00224E54">
                    <w:t>сл/мин.</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6 и более ошибок, менее 30 сл/мин.</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6 и более ошибок, менее 30 сл/мин.</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4F415A"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4 класс</w:t>
                  </w: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762"/>
                  </w:tblGrid>
                  <w:tr w:rsidR="005D3832" w:rsidRPr="00224E54">
                    <w:trPr>
                      <w:trHeight w:val="247"/>
                    </w:trPr>
                    <w:tc>
                      <w:tcPr>
                        <w:tcW w:w="2762" w:type="dxa"/>
                        <w:tcBorders>
                          <w:top w:val="nil"/>
                          <w:left w:val="nil"/>
                          <w:bottom w:val="nil"/>
                          <w:right w:val="nil"/>
                        </w:tcBorders>
                        <w:hideMark/>
                      </w:tcPr>
                      <w:p w:rsidR="005D3832" w:rsidRPr="00224E54" w:rsidRDefault="005D3832" w:rsidP="004F415A">
                        <w:pPr>
                          <w:autoSpaceDE w:val="0"/>
                          <w:autoSpaceDN w:val="0"/>
                          <w:adjustRightInd w:val="0"/>
                          <w:spacing w:after="0" w:line="240" w:lineRule="auto"/>
                          <w:ind w:left="-74"/>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Без ошибок; 60-75 сл/мин.</w:t>
                        </w:r>
                      </w:p>
                    </w:tc>
                  </w:tr>
                </w:tbl>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pStyle w:val="Default"/>
                    <w:jc w:val="both"/>
                  </w:pPr>
                  <w:r w:rsidRPr="00224E54">
                    <w:t>70-80 сл. без ошибок, бегло с соблюдением орфоэпических норм, дела</w:t>
                  </w:r>
                  <w:r w:rsidR="004F415A" w:rsidRPr="00224E54">
                    <w:t>я</w:t>
                  </w:r>
                  <w:r w:rsidRPr="00224E54">
                    <w:t xml:space="preserve"> паузы, логические ударения.</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1-2 ош</w:t>
                  </w:r>
                  <w:r w:rsidR="004F415A" w:rsidRPr="00224E54">
                    <w:rPr>
                      <w:rFonts w:ascii="Times New Roman" w:hAnsi="Times New Roman" w:cs="Times New Roman"/>
                      <w:color w:val="000000"/>
                      <w:sz w:val="24"/>
                      <w:szCs w:val="24"/>
                    </w:rPr>
                    <w:t>ибки</w:t>
                  </w:r>
                  <w:r w:rsidRPr="00224E54">
                    <w:rPr>
                      <w:rFonts w:ascii="Times New Roman" w:hAnsi="Times New Roman" w:cs="Times New Roman"/>
                      <w:color w:val="000000"/>
                      <w:sz w:val="24"/>
                      <w:szCs w:val="24"/>
                    </w:rPr>
                    <w:t>, 55-60 сл/мин.</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1-2 ош</w:t>
                  </w:r>
                  <w:r w:rsidR="004F415A" w:rsidRPr="00224E54">
                    <w:rPr>
                      <w:rFonts w:ascii="Times New Roman" w:hAnsi="Times New Roman" w:cs="Times New Roman"/>
                      <w:color w:val="000000"/>
                      <w:sz w:val="24"/>
                      <w:szCs w:val="24"/>
                    </w:rPr>
                    <w:t>ибки</w:t>
                  </w:r>
                  <w:r w:rsidRPr="00224E54">
                    <w:rPr>
                      <w:rFonts w:ascii="Times New Roman" w:hAnsi="Times New Roman" w:cs="Times New Roman"/>
                      <w:color w:val="000000"/>
                      <w:sz w:val="24"/>
                      <w:szCs w:val="24"/>
                    </w:rPr>
                    <w:t>, 60-70 сл/мин.</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3-5 ош</w:t>
                  </w:r>
                  <w:r w:rsidR="004F415A" w:rsidRPr="00224E54">
                    <w:rPr>
                      <w:rFonts w:ascii="Times New Roman" w:hAnsi="Times New Roman" w:cs="Times New Roman"/>
                      <w:color w:val="000000"/>
                      <w:sz w:val="24"/>
                      <w:szCs w:val="24"/>
                    </w:rPr>
                    <w:t>ибок</w:t>
                  </w:r>
                  <w:r w:rsidRPr="00224E54">
                    <w:rPr>
                      <w:rFonts w:ascii="Times New Roman" w:hAnsi="Times New Roman" w:cs="Times New Roman"/>
                      <w:color w:val="000000"/>
                      <w:sz w:val="24"/>
                      <w:szCs w:val="24"/>
                    </w:rPr>
                    <w:t>, 50-55 сл/мин.</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3-5 ош</w:t>
                  </w:r>
                  <w:r w:rsidR="004F415A" w:rsidRPr="00224E54">
                    <w:rPr>
                      <w:rFonts w:ascii="Times New Roman" w:hAnsi="Times New Roman" w:cs="Times New Roman"/>
                      <w:color w:val="000000"/>
                      <w:sz w:val="24"/>
                      <w:szCs w:val="24"/>
                    </w:rPr>
                    <w:t>ибок</w:t>
                  </w:r>
                  <w:r w:rsidRPr="00224E54">
                    <w:rPr>
                      <w:rFonts w:ascii="Times New Roman" w:hAnsi="Times New Roman" w:cs="Times New Roman"/>
                      <w:color w:val="000000"/>
                      <w:sz w:val="24"/>
                      <w:szCs w:val="24"/>
                    </w:rPr>
                    <w:t>, 55-60 сл/мин.</w:t>
                  </w:r>
                </w:p>
              </w:tc>
            </w:tr>
            <w:tr w:rsidR="005D3832" w:rsidRPr="00224E54" w:rsidTr="004F415A">
              <w:tc>
                <w:tcPr>
                  <w:tcW w:w="954" w:type="dxa"/>
                  <w:tcBorders>
                    <w:top w:val="single" w:sz="4" w:space="0" w:color="auto"/>
                    <w:left w:val="single" w:sz="4" w:space="0" w:color="auto"/>
                    <w:bottom w:val="single" w:sz="4" w:space="0" w:color="auto"/>
                    <w:right w:val="single" w:sz="4" w:space="0" w:color="auto"/>
                  </w:tcBorders>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6 и более ошибок, менее 50 </w:t>
                  </w:r>
                  <w:r w:rsidR="004F415A" w:rsidRPr="00224E54">
                    <w:rPr>
                      <w:rFonts w:ascii="Times New Roman" w:hAnsi="Times New Roman" w:cs="Times New Roman"/>
                      <w:color w:val="000000"/>
                      <w:sz w:val="24"/>
                      <w:szCs w:val="24"/>
                    </w:rPr>
                    <w:t>сл/мин.</w:t>
                  </w:r>
                </w:p>
              </w:tc>
              <w:tc>
                <w:tcPr>
                  <w:tcW w:w="851" w:type="dxa"/>
                  <w:tcBorders>
                    <w:top w:val="single" w:sz="4" w:space="0" w:color="auto"/>
                    <w:left w:val="single" w:sz="4"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6 и более ошибок, менее 55 </w:t>
                  </w:r>
                  <w:r w:rsidR="004F415A" w:rsidRPr="00224E54">
                    <w:rPr>
                      <w:rFonts w:ascii="Times New Roman" w:hAnsi="Times New Roman" w:cs="Times New Roman"/>
                      <w:color w:val="000000"/>
                      <w:sz w:val="24"/>
                      <w:szCs w:val="24"/>
                    </w:rPr>
                    <w:t>сл/мин.</w:t>
                  </w:r>
                </w:p>
              </w:tc>
            </w:tr>
          </w:tbl>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c>
      </w:tr>
    </w:tbl>
    <w:p w:rsidR="004F415A" w:rsidRPr="00224E54" w:rsidRDefault="004F415A" w:rsidP="005D3832">
      <w:pPr>
        <w:autoSpaceDE w:val="0"/>
        <w:autoSpaceDN w:val="0"/>
        <w:adjustRightInd w:val="0"/>
        <w:spacing w:after="0" w:line="240" w:lineRule="auto"/>
        <w:jc w:val="both"/>
        <w:rPr>
          <w:rFonts w:ascii="Times New Roman" w:hAnsi="Times New Roman" w:cs="Times New Roman"/>
          <w:b/>
          <w:bCs/>
          <w:color w:val="000000"/>
          <w:sz w:val="24"/>
          <w:szCs w:val="24"/>
        </w:rPr>
      </w:pPr>
    </w:p>
    <w:p w:rsidR="005D3832" w:rsidRPr="00224E54" w:rsidRDefault="005D3832" w:rsidP="004F415A">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Русский язык. Объем диктанта и текста для списывания</w:t>
      </w:r>
      <w:r w:rsidR="00686A95" w:rsidRPr="00224E54">
        <w:rPr>
          <w:rFonts w:ascii="Times New Roman" w:hAnsi="Times New Roman" w:cs="Times New Roman"/>
          <w:b/>
          <w:bCs/>
          <w:color w:val="000000"/>
          <w:sz w:val="24"/>
          <w:szCs w:val="24"/>
        </w:rPr>
        <w:t xml:space="preserve"> (количество слов)</w:t>
      </w:r>
      <w:r w:rsidRPr="00224E54">
        <w:rPr>
          <w:rFonts w:ascii="Times New Roman" w:hAnsi="Times New Roman" w:cs="Times New Roman"/>
          <w:b/>
          <w:bCs/>
          <w:color w:val="000000"/>
          <w:sz w:val="24"/>
          <w:szCs w:val="24"/>
        </w:rPr>
        <w:t>:</w:t>
      </w:r>
    </w:p>
    <w:p w:rsidR="005D3832" w:rsidRPr="00224E54" w:rsidRDefault="005D3832" w:rsidP="005D3832">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0"/>
        <w:gridCol w:w="1983"/>
        <w:gridCol w:w="2126"/>
        <w:gridCol w:w="2127"/>
        <w:gridCol w:w="1984"/>
      </w:tblGrid>
      <w:tr w:rsidR="005D3832" w:rsidRPr="00224E54" w:rsidTr="004F415A">
        <w:trPr>
          <w:trHeight w:val="109"/>
        </w:trPr>
        <w:tc>
          <w:tcPr>
            <w:tcW w:w="1210" w:type="dxa"/>
            <w:vMerge w:val="restart"/>
            <w:tcBorders>
              <w:top w:val="single" w:sz="4" w:space="0" w:color="auto"/>
              <w:left w:val="single" w:sz="4" w:space="0" w:color="auto"/>
              <w:bottom w:val="single" w:sz="6" w:space="0" w:color="auto"/>
              <w:right w:val="single" w:sz="6" w:space="0" w:color="auto"/>
            </w:tcBorders>
            <w:hideMark/>
          </w:tcPr>
          <w:p w:rsidR="005D3832" w:rsidRPr="00224E54" w:rsidRDefault="0042371F"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К</w:t>
            </w:r>
            <w:r w:rsidR="005D3832" w:rsidRPr="00224E54">
              <w:rPr>
                <w:rFonts w:ascii="Times New Roman" w:hAnsi="Times New Roman" w:cs="Times New Roman"/>
                <w:color w:val="000000"/>
                <w:sz w:val="24"/>
                <w:szCs w:val="24"/>
              </w:rPr>
              <w:t>лассы</w:t>
            </w:r>
          </w:p>
        </w:tc>
        <w:tc>
          <w:tcPr>
            <w:tcW w:w="8220" w:type="dxa"/>
            <w:gridSpan w:val="4"/>
            <w:tcBorders>
              <w:top w:val="single" w:sz="4" w:space="0" w:color="auto"/>
              <w:left w:val="single" w:sz="6" w:space="0" w:color="auto"/>
              <w:bottom w:val="single" w:sz="6" w:space="0" w:color="auto"/>
              <w:right w:val="single" w:sz="4" w:space="0" w:color="auto"/>
            </w:tcBorders>
            <w:hideMark/>
          </w:tcPr>
          <w:p w:rsidR="005D3832" w:rsidRPr="00224E54" w:rsidRDefault="00197BAA"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Ч</w:t>
            </w:r>
            <w:r w:rsidR="005D3832" w:rsidRPr="00224E54">
              <w:rPr>
                <w:rFonts w:ascii="Times New Roman" w:hAnsi="Times New Roman" w:cs="Times New Roman"/>
                <w:color w:val="000000"/>
                <w:sz w:val="24"/>
                <w:szCs w:val="24"/>
              </w:rPr>
              <w:t>етверти</w:t>
            </w:r>
          </w:p>
        </w:tc>
      </w:tr>
      <w:tr w:rsidR="005D3832" w:rsidRPr="00224E54" w:rsidTr="004F415A">
        <w:trPr>
          <w:trHeight w:val="109"/>
        </w:trPr>
        <w:tc>
          <w:tcPr>
            <w:tcW w:w="1210" w:type="dxa"/>
            <w:vMerge/>
            <w:tcBorders>
              <w:top w:val="single" w:sz="4" w:space="0" w:color="auto"/>
              <w:left w:val="single" w:sz="4" w:space="0" w:color="auto"/>
              <w:bottom w:val="single" w:sz="6" w:space="0" w:color="auto"/>
              <w:right w:val="single" w:sz="6" w:space="0" w:color="auto"/>
            </w:tcBorders>
            <w:vAlign w:val="center"/>
            <w:hideMark/>
          </w:tcPr>
          <w:p w:rsidR="005D3832" w:rsidRPr="00224E54" w:rsidRDefault="005D3832" w:rsidP="004F415A">
            <w:pPr>
              <w:spacing w:after="0" w:line="240" w:lineRule="auto"/>
              <w:jc w:val="center"/>
              <w:rPr>
                <w:rFonts w:ascii="Times New Roman" w:hAnsi="Times New Roman" w:cs="Times New Roman"/>
                <w:color w:val="000000"/>
                <w:sz w:val="24"/>
                <w:szCs w:val="24"/>
              </w:rPr>
            </w:pPr>
          </w:p>
        </w:tc>
        <w:tc>
          <w:tcPr>
            <w:tcW w:w="1983"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r>
      <w:tr w:rsidR="005D3832" w:rsidRPr="00224E54" w:rsidTr="004F415A">
        <w:trPr>
          <w:trHeight w:val="109"/>
        </w:trPr>
        <w:tc>
          <w:tcPr>
            <w:tcW w:w="1210" w:type="dxa"/>
            <w:tcBorders>
              <w:top w:val="single" w:sz="6" w:space="0" w:color="auto"/>
              <w:left w:val="single" w:sz="4"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w:t>
            </w:r>
          </w:p>
        </w:tc>
        <w:tc>
          <w:tcPr>
            <w:tcW w:w="1983"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w:t>
            </w:r>
          </w:p>
        </w:tc>
        <w:tc>
          <w:tcPr>
            <w:tcW w:w="2127"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w:t>
            </w:r>
          </w:p>
        </w:tc>
        <w:tc>
          <w:tcPr>
            <w:tcW w:w="1984" w:type="dxa"/>
            <w:tcBorders>
              <w:top w:val="single" w:sz="6" w:space="0" w:color="auto"/>
              <w:left w:val="single" w:sz="6" w:space="0" w:color="auto"/>
              <w:bottom w:val="single" w:sz="6"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15-17</w:t>
            </w:r>
          </w:p>
        </w:tc>
      </w:tr>
      <w:tr w:rsidR="005D3832" w:rsidRPr="00224E54" w:rsidTr="004F415A">
        <w:trPr>
          <w:trHeight w:val="109"/>
        </w:trPr>
        <w:tc>
          <w:tcPr>
            <w:tcW w:w="1210" w:type="dxa"/>
            <w:tcBorders>
              <w:top w:val="single" w:sz="6" w:space="0" w:color="auto"/>
              <w:left w:val="single" w:sz="4"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1983"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15-20</w:t>
            </w:r>
          </w:p>
        </w:tc>
        <w:tc>
          <w:tcPr>
            <w:tcW w:w="2126"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20-25</w:t>
            </w:r>
          </w:p>
        </w:tc>
        <w:tc>
          <w:tcPr>
            <w:tcW w:w="2127"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25-30</w:t>
            </w:r>
          </w:p>
        </w:tc>
        <w:tc>
          <w:tcPr>
            <w:tcW w:w="1984" w:type="dxa"/>
            <w:tcBorders>
              <w:top w:val="single" w:sz="6" w:space="0" w:color="auto"/>
              <w:left w:val="single" w:sz="6" w:space="0" w:color="auto"/>
              <w:bottom w:val="single" w:sz="6"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30-35</w:t>
            </w:r>
          </w:p>
        </w:tc>
      </w:tr>
      <w:tr w:rsidR="005D3832" w:rsidRPr="00224E54" w:rsidTr="004F415A">
        <w:trPr>
          <w:trHeight w:val="109"/>
        </w:trPr>
        <w:tc>
          <w:tcPr>
            <w:tcW w:w="1210" w:type="dxa"/>
            <w:tcBorders>
              <w:top w:val="single" w:sz="6" w:space="0" w:color="auto"/>
              <w:left w:val="single" w:sz="4"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1983"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40-45</w:t>
            </w:r>
          </w:p>
        </w:tc>
        <w:tc>
          <w:tcPr>
            <w:tcW w:w="2126"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45-50</w:t>
            </w:r>
          </w:p>
        </w:tc>
        <w:tc>
          <w:tcPr>
            <w:tcW w:w="2127" w:type="dxa"/>
            <w:tcBorders>
              <w:top w:val="single" w:sz="6" w:space="0" w:color="auto"/>
              <w:left w:val="single" w:sz="6" w:space="0" w:color="auto"/>
              <w:bottom w:val="single" w:sz="6"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50-55</w:t>
            </w:r>
          </w:p>
        </w:tc>
        <w:tc>
          <w:tcPr>
            <w:tcW w:w="1984" w:type="dxa"/>
            <w:tcBorders>
              <w:top w:val="single" w:sz="6" w:space="0" w:color="auto"/>
              <w:left w:val="single" w:sz="6" w:space="0" w:color="auto"/>
              <w:bottom w:val="single" w:sz="6"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55-60</w:t>
            </w:r>
          </w:p>
        </w:tc>
      </w:tr>
      <w:tr w:rsidR="005D3832" w:rsidRPr="00224E54" w:rsidTr="004F415A">
        <w:trPr>
          <w:trHeight w:val="109"/>
        </w:trPr>
        <w:tc>
          <w:tcPr>
            <w:tcW w:w="1210" w:type="dxa"/>
            <w:tcBorders>
              <w:top w:val="single" w:sz="6" w:space="0" w:color="auto"/>
              <w:left w:val="single" w:sz="4" w:space="0" w:color="auto"/>
              <w:bottom w:val="single" w:sz="4"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1983" w:type="dxa"/>
            <w:tcBorders>
              <w:top w:val="single" w:sz="6" w:space="0" w:color="auto"/>
              <w:left w:val="single" w:sz="6" w:space="0" w:color="auto"/>
              <w:bottom w:val="single" w:sz="4"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60-65</w:t>
            </w:r>
          </w:p>
        </w:tc>
        <w:tc>
          <w:tcPr>
            <w:tcW w:w="2126" w:type="dxa"/>
            <w:tcBorders>
              <w:top w:val="single" w:sz="6" w:space="0" w:color="auto"/>
              <w:left w:val="single" w:sz="6" w:space="0" w:color="auto"/>
              <w:bottom w:val="single" w:sz="4"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65-70</w:t>
            </w:r>
          </w:p>
        </w:tc>
        <w:tc>
          <w:tcPr>
            <w:tcW w:w="2127" w:type="dxa"/>
            <w:tcBorders>
              <w:top w:val="single" w:sz="6" w:space="0" w:color="auto"/>
              <w:left w:val="single" w:sz="6" w:space="0" w:color="auto"/>
              <w:bottom w:val="single" w:sz="4" w:space="0" w:color="auto"/>
              <w:right w:val="single" w:sz="6"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70-75</w:t>
            </w:r>
          </w:p>
        </w:tc>
        <w:tc>
          <w:tcPr>
            <w:tcW w:w="1984" w:type="dxa"/>
            <w:tcBorders>
              <w:top w:val="single" w:sz="6" w:space="0" w:color="auto"/>
              <w:left w:val="single" w:sz="6" w:space="0" w:color="auto"/>
              <w:bottom w:val="single" w:sz="4" w:space="0" w:color="auto"/>
              <w:right w:val="single" w:sz="4" w:space="0" w:color="auto"/>
            </w:tcBorders>
            <w:hideMark/>
          </w:tcPr>
          <w:p w:rsidR="005D3832" w:rsidRPr="00224E54" w:rsidRDefault="005D3832" w:rsidP="004F415A">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75-80</w:t>
            </w:r>
          </w:p>
        </w:tc>
      </w:tr>
    </w:tbl>
    <w:p w:rsidR="005D3832" w:rsidRPr="00224E54" w:rsidRDefault="00686A95" w:rsidP="005D3832">
      <w:pPr>
        <w:pStyle w:val="Default"/>
        <w:jc w:val="both"/>
      </w:pPr>
      <w:r w:rsidRPr="00224E54">
        <w:tab/>
      </w:r>
      <w:r w:rsidR="005D3832" w:rsidRPr="00224E54">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w:t>
      </w:r>
      <w:r w:rsidR="005D3832" w:rsidRPr="00224E54">
        <w:lastRenderedPageBreak/>
        <w:t>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w:t>
      </w:r>
      <w:r w:rsidRPr="00224E54">
        <w:t>ется</w:t>
      </w:r>
      <w:r w:rsidR="005D3832" w:rsidRPr="00224E54">
        <w:t xml:space="preserve"> дополнительное задание повышенной трудности. Тексты для изложения и сочинения увеличиваются на 15-20 слов. </w:t>
      </w:r>
      <w:r w:rsidR="005D3832" w:rsidRPr="00224E54">
        <w:rPr>
          <w:i/>
        </w:rPr>
        <w:t>Учитывая, что сочинения и изложения носят обучающий характер, неудовлетворительные оценки не выставляются</w:t>
      </w:r>
      <w:r w:rsidR="005D3832" w:rsidRPr="00224E54">
        <w:t xml:space="preserve">. </w:t>
      </w:r>
    </w:p>
    <w:p w:rsidR="005D3832" w:rsidRPr="00224E54" w:rsidRDefault="00686A95" w:rsidP="005D3832">
      <w:pPr>
        <w:pStyle w:val="Default"/>
        <w:jc w:val="both"/>
      </w:pPr>
      <w:r w:rsidRPr="00224E54">
        <w:tab/>
      </w:r>
      <w:r w:rsidR="005D3832" w:rsidRPr="00224E54">
        <w:t>При выполнении грамматических заданий следует руководствоваться следующими нормами оценок.</w:t>
      </w:r>
    </w:p>
    <w:p w:rsidR="005D3832" w:rsidRPr="00224E54" w:rsidRDefault="005D3832" w:rsidP="005D3832">
      <w:pPr>
        <w:pStyle w:val="Default"/>
        <w:jc w:val="center"/>
        <w:rPr>
          <w:b/>
          <w:bCs/>
        </w:rPr>
      </w:pPr>
      <w:r w:rsidRPr="00224E54">
        <w:rPr>
          <w:b/>
          <w:bCs/>
        </w:rPr>
        <w:t>Оценка за грамматические задания</w:t>
      </w:r>
    </w:p>
    <w:p w:rsidR="00686A95" w:rsidRPr="00224E54" w:rsidRDefault="00686A95" w:rsidP="005D3832">
      <w:pPr>
        <w:pStyle w:val="Default"/>
        <w:jc w:val="center"/>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62"/>
        <w:gridCol w:w="1962"/>
        <w:gridCol w:w="1962"/>
        <w:gridCol w:w="1962"/>
        <w:gridCol w:w="1962"/>
      </w:tblGrid>
      <w:tr w:rsidR="005D3832" w:rsidRPr="00224E54" w:rsidTr="005D3832">
        <w:trPr>
          <w:trHeight w:val="109"/>
        </w:trPr>
        <w:tc>
          <w:tcPr>
            <w:tcW w:w="1962" w:type="dxa"/>
            <w:tcBorders>
              <w:top w:val="single" w:sz="4"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Оценка</w:t>
            </w:r>
          </w:p>
        </w:tc>
        <w:tc>
          <w:tcPr>
            <w:tcW w:w="1962" w:type="dxa"/>
            <w:tcBorders>
              <w:top w:val="single" w:sz="4" w:space="0" w:color="auto"/>
              <w:left w:val="single" w:sz="6"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1962" w:type="dxa"/>
            <w:tcBorders>
              <w:top w:val="single" w:sz="4" w:space="0" w:color="auto"/>
              <w:left w:val="single" w:sz="6"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1962" w:type="dxa"/>
            <w:tcBorders>
              <w:top w:val="single" w:sz="4" w:space="0" w:color="auto"/>
              <w:left w:val="single" w:sz="6"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1962" w:type="dxa"/>
            <w:tcBorders>
              <w:top w:val="single" w:sz="4"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r>
      <w:tr w:rsidR="005D3832" w:rsidRPr="00224E54" w:rsidTr="005D3832">
        <w:trPr>
          <w:trHeight w:val="2013"/>
        </w:trPr>
        <w:tc>
          <w:tcPr>
            <w:tcW w:w="1962" w:type="dxa"/>
            <w:tcBorders>
              <w:top w:val="single" w:sz="6" w:space="0" w:color="auto"/>
              <w:left w:val="single" w:sz="4"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Уровень выполнения задания </w:t>
            </w:r>
          </w:p>
        </w:tc>
        <w:tc>
          <w:tcPr>
            <w:tcW w:w="1962" w:type="dxa"/>
            <w:tcBorders>
              <w:top w:val="single" w:sz="6" w:space="0" w:color="auto"/>
              <w:left w:val="single" w:sz="6"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Borders>
              <w:top w:val="single" w:sz="6" w:space="0" w:color="auto"/>
              <w:left w:val="single" w:sz="6"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Borders>
              <w:top w:val="single" w:sz="6" w:space="0" w:color="auto"/>
              <w:left w:val="single" w:sz="6"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ставится, если обучающий обнаруживает усвоение определенной части из изученного материала, </w:t>
            </w:r>
          </w:p>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в работе правильно выполнил не менее ½ заданий </w:t>
            </w:r>
          </w:p>
        </w:tc>
        <w:tc>
          <w:tcPr>
            <w:tcW w:w="1962" w:type="dxa"/>
            <w:tcBorders>
              <w:top w:val="single" w:sz="6" w:space="0" w:color="auto"/>
              <w:left w:val="single" w:sz="6" w:space="0" w:color="auto"/>
              <w:bottom w:val="single" w:sz="4" w:space="0" w:color="auto"/>
              <w:right w:val="single" w:sz="4"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5D3832" w:rsidRPr="00224E54" w:rsidRDefault="005D3832" w:rsidP="005D3832">
      <w:pPr>
        <w:pStyle w:val="Default"/>
      </w:pPr>
    </w:p>
    <w:p w:rsidR="005D3832" w:rsidRPr="00224E54" w:rsidRDefault="005D3832" w:rsidP="005D3832">
      <w:pPr>
        <w:pStyle w:val="Default"/>
        <w:jc w:val="center"/>
        <w:rPr>
          <w:b/>
          <w:bCs/>
        </w:rPr>
      </w:pPr>
      <w:r w:rsidRPr="00224E54">
        <w:rPr>
          <w:b/>
          <w:bCs/>
        </w:rPr>
        <w:t>Объем словарного диктанта:</w:t>
      </w:r>
    </w:p>
    <w:p w:rsidR="00686A95" w:rsidRPr="00224E54" w:rsidRDefault="00686A95" w:rsidP="005D3832">
      <w:pPr>
        <w:pStyle w:val="Default"/>
        <w:jc w:val="center"/>
      </w:pPr>
    </w:p>
    <w:tbl>
      <w:tblPr>
        <w:tblW w:w="97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69"/>
        <w:gridCol w:w="7366"/>
      </w:tblGrid>
      <w:tr w:rsidR="005D3832" w:rsidRPr="00224E54" w:rsidTr="005D3832">
        <w:trPr>
          <w:trHeight w:val="109"/>
        </w:trPr>
        <w:tc>
          <w:tcPr>
            <w:tcW w:w="2371" w:type="dxa"/>
            <w:tcBorders>
              <w:top w:val="single" w:sz="4" w:space="0" w:color="auto"/>
              <w:left w:val="single" w:sz="4" w:space="0" w:color="auto"/>
              <w:bottom w:val="single" w:sz="6" w:space="0" w:color="auto"/>
              <w:right w:val="single" w:sz="6" w:space="0" w:color="auto"/>
            </w:tcBorders>
            <w:hideMark/>
          </w:tcPr>
          <w:p w:rsidR="005D3832" w:rsidRPr="00224E54" w:rsidRDefault="00A9207D"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К</w:t>
            </w:r>
            <w:r w:rsidR="005D3832" w:rsidRPr="00224E54">
              <w:rPr>
                <w:rFonts w:ascii="Times New Roman" w:hAnsi="Times New Roman" w:cs="Times New Roman"/>
                <w:color w:val="000000"/>
                <w:sz w:val="24"/>
                <w:szCs w:val="24"/>
              </w:rPr>
              <w:t>лассы</w:t>
            </w:r>
          </w:p>
        </w:tc>
        <w:tc>
          <w:tcPr>
            <w:tcW w:w="7371" w:type="dxa"/>
            <w:tcBorders>
              <w:top w:val="single" w:sz="4"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количество слов</w:t>
            </w:r>
          </w:p>
        </w:tc>
      </w:tr>
      <w:tr w:rsidR="005D3832" w:rsidRPr="00224E54" w:rsidTr="005D3832">
        <w:trPr>
          <w:trHeight w:val="109"/>
        </w:trPr>
        <w:tc>
          <w:tcPr>
            <w:tcW w:w="2371"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w:t>
            </w:r>
          </w:p>
        </w:tc>
        <w:tc>
          <w:tcPr>
            <w:tcW w:w="7371" w:type="dxa"/>
            <w:tcBorders>
              <w:top w:val="single" w:sz="6"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7-8</w:t>
            </w:r>
          </w:p>
        </w:tc>
      </w:tr>
      <w:tr w:rsidR="005D3832" w:rsidRPr="00224E54" w:rsidTr="005D3832">
        <w:trPr>
          <w:trHeight w:val="109"/>
        </w:trPr>
        <w:tc>
          <w:tcPr>
            <w:tcW w:w="2371"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7371" w:type="dxa"/>
            <w:tcBorders>
              <w:top w:val="single" w:sz="6"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10-12</w:t>
            </w:r>
          </w:p>
        </w:tc>
      </w:tr>
      <w:tr w:rsidR="005D3832" w:rsidRPr="00224E54" w:rsidTr="005D3832">
        <w:trPr>
          <w:trHeight w:val="109"/>
        </w:trPr>
        <w:tc>
          <w:tcPr>
            <w:tcW w:w="2371"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7371" w:type="dxa"/>
            <w:tcBorders>
              <w:top w:val="single" w:sz="6"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12-15</w:t>
            </w:r>
          </w:p>
        </w:tc>
      </w:tr>
      <w:tr w:rsidR="005D3832" w:rsidRPr="00224E54" w:rsidTr="005D3832">
        <w:trPr>
          <w:trHeight w:val="109"/>
        </w:trPr>
        <w:tc>
          <w:tcPr>
            <w:tcW w:w="2371" w:type="dxa"/>
            <w:tcBorders>
              <w:top w:val="single" w:sz="6" w:space="0" w:color="auto"/>
              <w:left w:val="single" w:sz="4"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7371" w:type="dxa"/>
            <w:tcBorders>
              <w:top w:val="single" w:sz="6" w:space="0" w:color="auto"/>
              <w:left w:val="single" w:sz="6" w:space="0" w:color="auto"/>
              <w:bottom w:val="single" w:sz="4"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до 20</w:t>
            </w:r>
          </w:p>
        </w:tc>
      </w:tr>
    </w:tbl>
    <w:p w:rsidR="005D3832" w:rsidRPr="00224E54" w:rsidRDefault="005D3832" w:rsidP="005D3832">
      <w:pPr>
        <w:pStyle w:val="Default"/>
      </w:pPr>
    </w:p>
    <w:p w:rsidR="005D3832" w:rsidRPr="00224E54" w:rsidRDefault="005D3832" w:rsidP="005D3832">
      <w:pPr>
        <w:pStyle w:val="Default"/>
        <w:jc w:val="center"/>
        <w:rPr>
          <w:b/>
          <w:bCs/>
        </w:rPr>
      </w:pPr>
      <w:r w:rsidRPr="00224E54">
        <w:rPr>
          <w:b/>
          <w:bCs/>
        </w:rPr>
        <w:t>Оценки за словарный диктант</w:t>
      </w:r>
    </w:p>
    <w:p w:rsidR="00686A95" w:rsidRPr="00224E54" w:rsidRDefault="00686A95" w:rsidP="005D3832">
      <w:pPr>
        <w:pStyle w:val="Default"/>
        <w:jc w:val="center"/>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27"/>
        <w:gridCol w:w="7358"/>
      </w:tblGrid>
      <w:tr w:rsidR="005D3832" w:rsidRPr="00224E54" w:rsidTr="005D3832">
        <w:trPr>
          <w:trHeight w:val="109"/>
        </w:trPr>
        <w:tc>
          <w:tcPr>
            <w:tcW w:w="2527" w:type="dxa"/>
            <w:tcBorders>
              <w:top w:val="single" w:sz="4"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7357" w:type="dxa"/>
            <w:tcBorders>
              <w:top w:val="single" w:sz="4" w:space="0" w:color="auto"/>
              <w:left w:val="single" w:sz="6" w:space="0" w:color="auto"/>
              <w:bottom w:val="single" w:sz="6" w:space="0" w:color="auto"/>
              <w:right w:val="single" w:sz="4" w:space="0" w:color="auto"/>
            </w:tcBorders>
          </w:tcPr>
          <w:p w:rsidR="005D3832" w:rsidRPr="00224E54" w:rsidRDefault="005D3832" w:rsidP="00686A95">
            <w:pPr>
              <w:autoSpaceDE w:val="0"/>
              <w:autoSpaceDN w:val="0"/>
              <w:adjustRightInd w:val="0"/>
              <w:spacing w:after="0" w:line="240" w:lineRule="auto"/>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нет ошибок </w:t>
            </w:r>
          </w:p>
        </w:tc>
      </w:tr>
      <w:tr w:rsidR="005D3832" w:rsidRPr="00224E54" w:rsidTr="005D3832">
        <w:trPr>
          <w:trHeight w:val="304"/>
        </w:trPr>
        <w:tc>
          <w:tcPr>
            <w:tcW w:w="2527"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7357" w:type="dxa"/>
            <w:tcBorders>
              <w:top w:val="single" w:sz="6" w:space="0" w:color="auto"/>
              <w:left w:val="single" w:sz="6" w:space="0" w:color="auto"/>
              <w:bottom w:val="single" w:sz="6" w:space="0" w:color="auto"/>
              <w:right w:val="single" w:sz="4" w:space="0" w:color="auto"/>
            </w:tcBorders>
            <w:hideMark/>
          </w:tcPr>
          <w:p w:rsidR="005D3832" w:rsidRPr="00224E54" w:rsidRDefault="005D3832">
            <w:pPr>
              <w:autoSpaceDE w:val="0"/>
              <w:autoSpaceDN w:val="0"/>
              <w:adjustRightInd w:val="0"/>
              <w:spacing w:after="0" w:line="240" w:lineRule="auto"/>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1ошибка или 1 исправление (2-4 классы) </w:t>
            </w:r>
          </w:p>
        </w:tc>
      </w:tr>
      <w:tr w:rsidR="005D3832" w:rsidRPr="00224E54" w:rsidTr="005D3832">
        <w:trPr>
          <w:trHeight w:val="304"/>
        </w:trPr>
        <w:tc>
          <w:tcPr>
            <w:tcW w:w="2527"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«3»</w:t>
            </w:r>
          </w:p>
        </w:tc>
        <w:tc>
          <w:tcPr>
            <w:tcW w:w="7357" w:type="dxa"/>
            <w:tcBorders>
              <w:top w:val="single" w:sz="6" w:space="0" w:color="auto"/>
              <w:left w:val="single" w:sz="6" w:space="0" w:color="auto"/>
              <w:bottom w:val="single" w:sz="6" w:space="0" w:color="auto"/>
              <w:right w:val="single" w:sz="4" w:space="0" w:color="auto"/>
            </w:tcBorders>
            <w:hideMark/>
          </w:tcPr>
          <w:p w:rsidR="005D3832" w:rsidRPr="00224E54" w:rsidRDefault="005D3832">
            <w:pPr>
              <w:autoSpaceDE w:val="0"/>
              <w:autoSpaceDN w:val="0"/>
              <w:adjustRightInd w:val="0"/>
              <w:spacing w:after="0" w:line="240" w:lineRule="auto"/>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2ошибки и 1 исправление (2-4 классы) </w:t>
            </w:r>
          </w:p>
        </w:tc>
      </w:tr>
      <w:tr w:rsidR="005D3832" w:rsidRPr="00224E54" w:rsidTr="005D3832">
        <w:trPr>
          <w:trHeight w:val="304"/>
        </w:trPr>
        <w:tc>
          <w:tcPr>
            <w:tcW w:w="2527" w:type="dxa"/>
            <w:tcBorders>
              <w:top w:val="single" w:sz="6" w:space="0" w:color="auto"/>
              <w:left w:val="single" w:sz="4"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7357" w:type="dxa"/>
            <w:tcBorders>
              <w:top w:val="single" w:sz="6" w:space="0" w:color="auto"/>
              <w:left w:val="single" w:sz="6" w:space="0" w:color="auto"/>
              <w:bottom w:val="single" w:sz="4" w:space="0" w:color="auto"/>
              <w:right w:val="single" w:sz="4" w:space="0" w:color="auto"/>
            </w:tcBorders>
            <w:hideMark/>
          </w:tcPr>
          <w:p w:rsidR="005D3832" w:rsidRPr="00224E54" w:rsidRDefault="005D3832">
            <w:pPr>
              <w:autoSpaceDE w:val="0"/>
              <w:autoSpaceDN w:val="0"/>
              <w:adjustRightInd w:val="0"/>
              <w:spacing w:after="0" w:line="240" w:lineRule="auto"/>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3ошибки (2-4 классы) </w:t>
            </w:r>
          </w:p>
        </w:tc>
      </w:tr>
    </w:tbl>
    <w:p w:rsidR="005D3832" w:rsidRPr="00224E54" w:rsidRDefault="005D3832" w:rsidP="005D3832">
      <w:pPr>
        <w:pStyle w:val="Default"/>
      </w:pPr>
    </w:p>
    <w:p w:rsidR="005D3832" w:rsidRPr="00224E54" w:rsidRDefault="005D3832" w:rsidP="005D3832">
      <w:pPr>
        <w:pStyle w:val="Default"/>
        <w:jc w:val="center"/>
        <w:rPr>
          <w:b/>
          <w:bCs/>
        </w:rPr>
      </w:pPr>
      <w:r w:rsidRPr="00224E54">
        <w:rPr>
          <w:b/>
          <w:bCs/>
        </w:rPr>
        <w:t>Оценивание письменных работ обучающихся с ЗПР начальной школы</w:t>
      </w:r>
    </w:p>
    <w:p w:rsidR="005D3832" w:rsidRPr="00224E54" w:rsidRDefault="005D3832" w:rsidP="005D3832">
      <w:pPr>
        <w:pStyle w:val="Default"/>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83"/>
        <w:gridCol w:w="4395"/>
        <w:gridCol w:w="4707"/>
      </w:tblGrid>
      <w:tr w:rsidR="005D3832" w:rsidRPr="00224E54" w:rsidTr="00686A95">
        <w:trPr>
          <w:trHeight w:val="499"/>
        </w:trPr>
        <w:tc>
          <w:tcPr>
            <w:tcW w:w="783" w:type="dxa"/>
            <w:tcBorders>
              <w:top w:val="single" w:sz="4" w:space="0" w:color="auto"/>
              <w:left w:val="single" w:sz="4"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оценка</w:t>
            </w:r>
          </w:p>
        </w:tc>
        <w:tc>
          <w:tcPr>
            <w:tcW w:w="4395" w:type="dxa"/>
            <w:tcBorders>
              <w:top w:val="single" w:sz="4" w:space="0" w:color="auto"/>
              <w:left w:val="single" w:sz="4" w:space="0" w:color="auto"/>
              <w:bottom w:val="single" w:sz="6" w:space="0" w:color="auto"/>
              <w:right w:val="single" w:sz="4" w:space="0" w:color="auto"/>
            </w:tcBorders>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Программы</w:t>
            </w:r>
          </w:p>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общеобразовательной школы</w:t>
            </w:r>
          </w:p>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p>
        </w:tc>
        <w:tc>
          <w:tcPr>
            <w:tcW w:w="4707" w:type="dxa"/>
            <w:tcBorders>
              <w:top w:val="single" w:sz="4" w:space="0" w:color="auto"/>
              <w:left w:val="single" w:sz="4" w:space="0" w:color="auto"/>
              <w:bottom w:val="single" w:sz="6" w:space="0" w:color="auto"/>
              <w:right w:val="single" w:sz="4" w:space="0" w:color="auto"/>
            </w:tcBorders>
            <w:hideMark/>
          </w:tcPr>
          <w:p w:rsidR="00686A95" w:rsidRPr="00224E54" w:rsidRDefault="005D3832" w:rsidP="00686A95">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 xml:space="preserve">Адаптированная основная </w:t>
            </w:r>
          </w:p>
          <w:p w:rsidR="00686A95" w:rsidRPr="00224E54" w:rsidRDefault="005D3832" w:rsidP="00686A95">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 xml:space="preserve">общеобразовательная программа </w:t>
            </w:r>
          </w:p>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для обучающихся с ЗПР</w:t>
            </w:r>
          </w:p>
        </w:tc>
      </w:tr>
      <w:tr w:rsidR="005D3832" w:rsidRPr="00224E54" w:rsidTr="00686A95">
        <w:trPr>
          <w:trHeight w:val="427"/>
        </w:trPr>
        <w:tc>
          <w:tcPr>
            <w:tcW w:w="783"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5</w:t>
            </w:r>
          </w:p>
        </w:tc>
        <w:tc>
          <w:tcPr>
            <w:tcW w:w="4395" w:type="dxa"/>
            <w:tcBorders>
              <w:top w:val="single" w:sz="6" w:space="0" w:color="auto"/>
              <w:left w:val="single" w:sz="6"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Не ставится при трёх исправлениях, но при одной негрубой ошибке можно ставить</w:t>
            </w:r>
            <w:r w:rsidR="00686A95" w:rsidRPr="00224E54">
              <w:rPr>
                <w:rFonts w:ascii="Times New Roman" w:hAnsi="Times New Roman" w:cs="Times New Roman"/>
                <w:color w:val="000000"/>
                <w:sz w:val="24"/>
                <w:szCs w:val="24"/>
              </w:rPr>
              <w:t>.</w:t>
            </w:r>
          </w:p>
        </w:tc>
        <w:tc>
          <w:tcPr>
            <w:tcW w:w="4707" w:type="dxa"/>
            <w:tcBorders>
              <w:top w:val="single" w:sz="6"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Допущены 1 негрубая ошибка или 1-2 дисграфических ошибок, работа написана аккуратно</w:t>
            </w:r>
            <w:r w:rsidR="00686A95" w:rsidRPr="00224E54">
              <w:rPr>
                <w:rFonts w:ascii="Times New Roman" w:hAnsi="Times New Roman" w:cs="Times New Roman"/>
                <w:color w:val="000000"/>
                <w:sz w:val="24"/>
                <w:szCs w:val="24"/>
              </w:rPr>
              <w:t>.</w:t>
            </w:r>
          </w:p>
        </w:tc>
      </w:tr>
      <w:tr w:rsidR="005D3832" w:rsidRPr="00224E54" w:rsidTr="00686A95">
        <w:trPr>
          <w:trHeight w:val="743"/>
        </w:trPr>
        <w:tc>
          <w:tcPr>
            <w:tcW w:w="783"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4</w:t>
            </w:r>
          </w:p>
        </w:tc>
        <w:tc>
          <w:tcPr>
            <w:tcW w:w="4395" w:type="dxa"/>
            <w:tcBorders>
              <w:top w:val="single" w:sz="6" w:space="0" w:color="auto"/>
              <w:left w:val="single" w:sz="6"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Допущены </w:t>
            </w:r>
            <w:r w:rsidR="00686A95" w:rsidRPr="00224E54">
              <w:rPr>
                <w:rFonts w:ascii="Times New Roman" w:hAnsi="Times New Roman" w:cs="Times New Roman"/>
                <w:color w:val="000000"/>
                <w:sz w:val="24"/>
                <w:szCs w:val="24"/>
              </w:rPr>
              <w:t xml:space="preserve">2 </w:t>
            </w:r>
            <w:r w:rsidRPr="00224E54">
              <w:rPr>
                <w:rFonts w:ascii="Times New Roman" w:hAnsi="Times New Roman" w:cs="Times New Roman"/>
                <w:color w:val="000000"/>
                <w:sz w:val="24"/>
                <w:szCs w:val="24"/>
              </w:rPr>
              <w:t>орфографические и 2 пунктуационные ошибки или 1 орфографическая и 3 пунктуационные ошиб</w:t>
            </w:r>
            <w:r w:rsidRPr="00224E54">
              <w:rPr>
                <w:rFonts w:ascii="Times New Roman" w:hAnsi="Times New Roman" w:cs="Times New Roman"/>
                <w:color w:val="000000"/>
                <w:sz w:val="24"/>
                <w:szCs w:val="24"/>
              </w:rPr>
              <w:lastRenderedPageBreak/>
              <w:t>ки</w:t>
            </w:r>
            <w:r w:rsidR="00686A95" w:rsidRPr="00224E54">
              <w:rPr>
                <w:rFonts w:ascii="Times New Roman" w:hAnsi="Times New Roman" w:cs="Times New Roman"/>
                <w:color w:val="000000"/>
                <w:sz w:val="24"/>
                <w:szCs w:val="24"/>
              </w:rPr>
              <w:t>.</w:t>
            </w:r>
          </w:p>
        </w:tc>
        <w:tc>
          <w:tcPr>
            <w:tcW w:w="4707" w:type="dxa"/>
            <w:tcBorders>
              <w:top w:val="single" w:sz="6"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lastRenderedPageBreak/>
              <w:t>Допущены 1-2 орфографические ошибки, 1-3 пунктуационных и 1-3 дисграфических ошибок, работа написана аккуратно, но до</w:t>
            </w:r>
            <w:r w:rsidRPr="00224E54">
              <w:rPr>
                <w:rFonts w:ascii="Times New Roman" w:hAnsi="Times New Roman" w:cs="Times New Roman"/>
                <w:color w:val="000000"/>
                <w:sz w:val="24"/>
                <w:szCs w:val="24"/>
              </w:rPr>
              <w:lastRenderedPageBreak/>
              <w:t>пущены 1-2 исправления</w:t>
            </w:r>
            <w:r w:rsidR="00686A95" w:rsidRPr="00224E54">
              <w:rPr>
                <w:rFonts w:ascii="Times New Roman" w:hAnsi="Times New Roman" w:cs="Times New Roman"/>
                <w:color w:val="000000"/>
                <w:sz w:val="24"/>
                <w:szCs w:val="24"/>
              </w:rPr>
              <w:t>.</w:t>
            </w:r>
          </w:p>
        </w:tc>
      </w:tr>
      <w:tr w:rsidR="005D3832" w:rsidRPr="00224E54" w:rsidTr="00686A95">
        <w:trPr>
          <w:trHeight w:val="585"/>
        </w:trPr>
        <w:tc>
          <w:tcPr>
            <w:tcW w:w="783" w:type="dxa"/>
            <w:tcBorders>
              <w:top w:val="single" w:sz="6" w:space="0" w:color="auto"/>
              <w:left w:val="single" w:sz="4"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lastRenderedPageBreak/>
              <w:t>3</w:t>
            </w:r>
          </w:p>
        </w:tc>
        <w:tc>
          <w:tcPr>
            <w:tcW w:w="4395" w:type="dxa"/>
            <w:tcBorders>
              <w:top w:val="single" w:sz="6" w:space="0" w:color="auto"/>
              <w:left w:val="single" w:sz="6" w:space="0" w:color="auto"/>
              <w:bottom w:val="single" w:sz="6"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Допущены 3-4 орфографические ошибки и 4 пунктуационные ошибки или 5 орфографических ошибок</w:t>
            </w:r>
            <w:r w:rsidR="00686A95" w:rsidRPr="00224E54">
              <w:rPr>
                <w:rFonts w:ascii="Times New Roman" w:hAnsi="Times New Roman" w:cs="Times New Roman"/>
                <w:color w:val="000000"/>
                <w:sz w:val="24"/>
                <w:szCs w:val="24"/>
              </w:rPr>
              <w:t>.</w:t>
            </w:r>
          </w:p>
        </w:tc>
        <w:tc>
          <w:tcPr>
            <w:tcW w:w="4707" w:type="dxa"/>
            <w:tcBorders>
              <w:top w:val="single" w:sz="6" w:space="0" w:color="auto"/>
              <w:left w:val="single" w:sz="6" w:space="0" w:color="auto"/>
              <w:bottom w:val="single" w:sz="6" w:space="0" w:color="auto"/>
              <w:right w:val="single" w:sz="4"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Допущены 3-5 орфографических ошибок, 3-4 пунктуационных, 4-5 дисграфических. Допущены 1-2 исправления </w:t>
            </w:r>
          </w:p>
        </w:tc>
      </w:tr>
      <w:tr w:rsidR="005D3832" w:rsidRPr="00224E54" w:rsidTr="00686A95">
        <w:trPr>
          <w:trHeight w:val="267"/>
        </w:trPr>
        <w:tc>
          <w:tcPr>
            <w:tcW w:w="783" w:type="dxa"/>
            <w:tcBorders>
              <w:top w:val="single" w:sz="6" w:space="0" w:color="auto"/>
              <w:left w:val="single" w:sz="4"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center"/>
              <w:rPr>
                <w:rFonts w:ascii="Times New Roman" w:hAnsi="Times New Roman" w:cs="Times New Roman"/>
                <w:color w:val="000000"/>
                <w:sz w:val="24"/>
                <w:szCs w:val="24"/>
              </w:rPr>
            </w:pPr>
            <w:r w:rsidRPr="00224E54">
              <w:rPr>
                <w:rFonts w:ascii="Times New Roman" w:hAnsi="Times New Roman" w:cs="Times New Roman"/>
                <w:color w:val="000000"/>
                <w:sz w:val="24"/>
                <w:szCs w:val="24"/>
              </w:rPr>
              <w:t>2</w:t>
            </w:r>
          </w:p>
        </w:tc>
        <w:tc>
          <w:tcPr>
            <w:tcW w:w="4395" w:type="dxa"/>
            <w:tcBorders>
              <w:top w:val="single" w:sz="6" w:space="0" w:color="auto"/>
              <w:left w:val="single" w:sz="6" w:space="0" w:color="auto"/>
              <w:bottom w:val="single" w:sz="4" w:space="0" w:color="auto"/>
              <w:right w:val="single" w:sz="6"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Допущены 5-8 орфографических ошибок</w:t>
            </w:r>
            <w:r w:rsidR="00686A95" w:rsidRPr="00224E54">
              <w:rPr>
                <w:rFonts w:ascii="Times New Roman" w:hAnsi="Times New Roman" w:cs="Times New Roman"/>
                <w:color w:val="000000"/>
                <w:sz w:val="24"/>
                <w:szCs w:val="24"/>
              </w:rPr>
              <w:t>.</w:t>
            </w:r>
          </w:p>
        </w:tc>
        <w:tc>
          <w:tcPr>
            <w:tcW w:w="4707" w:type="dxa"/>
            <w:tcBorders>
              <w:top w:val="single" w:sz="6" w:space="0" w:color="auto"/>
              <w:left w:val="single" w:sz="6" w:space="0" w:color="auto"/>
              <w:bottom w:val="single" w:sz="4" w:space="0" w:color="auto"/>
              <w:right w:val="single" w:sz="4" w:space="0" w:color="auto"/>
            </w:tcBorders>
            <w:hideMark/>
          </w:tcPr>
          <w:p w:rsidR="005D3832" w:rsidRPr="00224E54" w:rsidRDefault="005D3832" w:rsidP="00686A95">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 xml:space="preserve">Допущено более 8 орфографических, 4 и более дисграфических ошибок. </w:t>
            </w:r>
          </w:p>
        </w:tc>
      </w:tr>
    </w:tbl>
    <w:p w:rsidR="005D3832" w:rsidRPr="00224E54" w:rsidRDefault="005D3832" w:rsidP="005D3832">
      <w:pPr>
        <w:pStyle w:val="Default"/>
      </w:pPr>
    </w:p>
    <w:p w:rsidR="005D3832" w:rsidRPr="00224E54" w:rsidRDefault="00686A95" w:rsidP="005D3832">
      <w:pPr>
        <w:pStyle w:val="Default"/>
      </w:pPr>
      <w:r w:rsidRPr="00224E54">
        <w:rPr>
          <w:b/>
          <w:bCs/>
        </w:rPr>
        <w:tab/>
      </w:r>
      <w:r w:rsidR="005D3832" w:rsidRPr="00224E54">
        <w:rPr>
          <w:b/>
          <w:bCs/>
        </w:rPr>
        <w:t xml:space="preserve">Классификация ошибок: </w:t>
      </w:r>
    </w:p>
    <w:p w:rsidR="005D3832" w:rsidRPr="00224E54" w:rsidRDefault="00686A95" w:rsidP="005D3832">
      <w:pPr>
        <w:pStyle w:val="Default"/>
      </w:pPr>
      <w:r w:rsidRPr="00224E54">
        <w:rPr>
          <w:b/>
          <w:bCs/>
        </w:rPr>
        <w:tab/>
      </w:r>
      <w:r w:rsidR="005D3832" w:rsidRPr="00224E54">
        <w:rPr>
          <w:b/>
          <w:bCs/>
        </w:rPr>
        <w:t xml:space="preserve">Ошибкой в диктанте </w:t>
      </w:r>
      <w:r w:rsidR="005D3832" w:rsidRPr="00224E54">
        <w:t xml:space="preserve">следует считать: </w:t>
      </w:r>
    </w:p>
    <w:p w:rsidR="005D3832" w:rsidRPr="00224E54" w:rsidRDefault="00501D9B" w:rsidP="00686A95">
      <w:pPr>
        <w:pStyle w:val="Default"/>
        <w:jc w:val="both"/>
      </w:pPr>
      <w:r w:rsidRPr="00224E54">
        <w:tab/>
      </w:r>
      <w:r w:rsidR="005D3832" w:rsidRPr="00224E54">
        <w:t xml:space="preserve">-нарушение правил орфографии при написании слов; </w:t>
      </w:r>
    </w:p>
    <w:p w:rsidR="005D3832" w:rsidRPr="00224E54" w:rsidRDefault="00501D9B" w:rsidP="00686A95">
      <w:pPr>
        <w:pStyle w:val="Default"/>
        <w:jc w:val="both"/>
      </w:pPr>
      <w:r w:rsidRPr="00224E54">
        <w:tab/>
      </w:r>
      <w:r w:rsidR="005D3832" w:rsidRPr="00224E54">
        <w:t xml:space="preserve">-пропуск и искажение букв в словах; </w:t>
      </w:r>
    </w:p>
    <w:p w:rsidR="005D3832" w:rsidRPr="00224E54" w:rsidRDefault="00501D9B" w:rsidP="00686A95">
      <w:pPr>
        <w:pStyle w:val="Default"/>
        <w:jc w:val="both"/>
      </w:pPr>
      <w:r w:rsidRPr="00224E54">
        <w:tab/>
      </w:r>
      <w:r w:rsidR="005D3832" w:rsidRPr="00224E54">
        <w:t xml:space="preserve">-замену слов; </w:t>
      </w:r>
    </w:p>
    <w:p w:rsidR="005D3832" w:rsidRPr="00224E54" w:rsidRDefault="00501D9B" w:rsidP="00686A95">
      <w:pPr>
        <w:pStyle w:val="Default"/>
        <w:jc w:val="both"/>
      </w:pPr>
      <w:r w:rsidRPr="00224E54">
        <w:tab/>
      </w:r>
      <w:r w:rsidR="005D3832" w:rsidRPr="00224E54">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5D3832" w:rsidRPr="00224E54" w:rsidRDefault="00686A95" w:rsidP="00686A95">
      <w:pPr>
        <w:pStyle w:val="Default"/>
        <w:jc w:val="both"/>
      </w:pPr>
      <w:r w:rsidRPr="00224E54">
        <w:rPr>
          <w:b/>
          <w:bCs/>
        </w:rPr>
        <w:tab/>
      </w:r>
      <w:r w:rsidR="005D3832" w:rsidRPr="00224E54">
        <w:rPr>
          <w:b/>
          <w:bCs/>
        </w:rPr>
        <w:t xml:space="preserve">За ошибку в диктанте не считаются: </w:t>
      </w:r>
    </w:p>
    <w:p w:rsidR="005D3832" w:rsidRPr="00224E54" w:rsidRDefault="00501D9B" w:rsidP="00686A95">
      <w:pPr>
        <w:pStyle w:val="Default"/>
        <w:jc w:val="both"/>
      </w:pPr>
      <w:r w:rsidRPr="00224E54">
        <w:tab/>
      </w:r>
      <w:r w:rsidR="005D3832" w:rsidRPr="00224E54">
        <w:t xml:space="preserve">- ошибки на те разделыорфографии и пунктуации, которые ни в данном классе, ни в предшествующих классах не изучались (такие орфограммы учителю следует оговорить с </w:t>
      </w:r>
      <w:r w:rsidR="00686A95" w:rsidRPr="00224E54">
        <w:t>об</w:t>
      </w:r>
      <w:r w:rsidR="005D3832" w:rsidRPr="00224E54">
        <w:t>уча</w:t>
      </w:r>
      <w:r w:rsidR="00686A95" w:rsidRPr="00224E54">
        <w:t>ю</w:t>
      </w:r>
      <w:r w:rsidR="005D3832" w:rsidRPr="00224E54">
        <w:t xml:space="preserve">щимися перед письменной работой, выписать трудное для них по написанию слово на доске); </w:t>
      </w:r>
    </w:p>
    <w:p w:rsidR="005D3832" w:rsidRPr="00224E54" w:rsidRDefault="00501D9B" w:rsidP="00686A95">
      <w:pPr>
        <w:pStyle w:val="Default"/>
        <w:jc w:val="both"/>
      </w:pPr>
      <w:r w:rsidRPr="00224E54">
        <w:tab/>
      </w:r>
      <w:r w:rsidR="005D3832" w:rsidRPr="00224E54">
        <w:t xml:space="preserve">-единичный пропуск точки в конце предложения, если первое слово следующего предложения написано с заглавной буквы; </w:t>
      </w:r>
    </w:p>
    <w:p w:rsidR="005D3832" w:rsidRPr="00224E54" w:rsidRDefault="00501D9B" w:rsidP="00686A95">
      <w:pPr>
        <w:pStyle w:val="Default"/>
        <w:jc w:val="both"/>
      </w:pPr>
      <w:r w:rsidRPr="00224E54">
        <w:tab/>
      </w:r>
      <w:r w:rsidR="005D3832" w:rsidRPr="00224E54">
        <w:t xml:space="preserve">-единичный случай замены одного слова без искажения смысла. </w:t>
      </w:r>
    </w:p>
    <w:p w:rsidR="005D3832" w:rsidRPr="00224E54" w:rsidRDefault="0097452C" w:rsidP="00686A95">
      <w:pPr>
        <w:pStyle w:val="Default"/>
        <w:jc w:val="both"/>
      </w:pPr>
      <w:r w:rsidRPr="00224E54">
        <w:rPr>
          <w:b/>
          <w:bCs/>
        </w:rPr>
        <w:tab/>
      </w:r>
      <w:r w:rsidR="005D3832" w:rsidRPr="00224E54">
        <w:rPr>
          <w:b/>
          <w:bCs/>
        </w:rPr>
        <w:t xml:space="preserve">За одну ошибку в диктанте считаются: </w:t>
      </w:r>
    </w:p>
    <w:p w:rsidR="005D3832" w:rsidRPr="00224E54" w:rsidRDefault="00501D9B" w:rsidP="00686A95">
      <w:pPr>
        <w:pStyle w:val="Default"/>
        <w:jc w:val="both"/>
      </w:pPr>
      <w:r w:rsidRPr="00224E54">
        <w:tab/>
      </w:r>
      <w:r w:rsidR="005D3832" w:rsidRPr="00224E54">
        <w:t xml:space="preserve">- два исправления; </w:t>
      </w:r>
    </w:p>
    <w:p w:rsidR="005D3832" w:rsidRPr="00224E54" w:rsidRDefault="00501D9B" w:rsidP="00686A95">
      <w:pPr>
        <w:pStyle w:val="Default"/>
        <w:jc w:val="both"/>
      </w:pPr>
      <w:r w:rsidRPr="00224E54">
        <w:tab/>
      </w:r>
      <w:r w:rsidR="005D3832" w:rsidRPr="00224E54">
        <w:t xml:space="preserve">- две пунктуационные ошибки; </w:t>
      </w:r>
    </w:p>
    <w:p w:rsidR="005D3832" w:rsidRPr="00224E54" w:rsidRDefault="00501D9B" w:rsidP="00686A95">
      <w:pPr>
        <w:pStyle w:val="Default"/>
        <w:jc w:val="both"/>
      </w:pPr>
      <w:r w:rsidRPr="00224E54">
        <w:tab/>
      </w:r>
      <w:r w:rsidR="005D3832" w:rsidRPr="00224E54">
        <w:t xml:space="preserve">-повторение ошибок в одном и том же слове (например, в слове «ножи» дважды написано в конце «ы»).Если же подобная ошибка встречается в другом слове, она считается за ошибку; </w:t>
      </w:r>
    </w:p>
    <w:p w:rsidR="005D3832" w:rsidRPr="00224E54" w:rsidRDefault="00501D9B" w:rsidP="00686A95">
      <w:pPr>
        <w:pStyle w:val="Default"/>
        <w:jc w:val="both"/>
      </w:pPr>
      <w:r w:rsidRPr="00224E54">
        <w:tab/>
      </w:r>
      <w:r w:rsidR="005D3832" w:rsidRPr="00224E54">
        <w:t xml:space="preserve">-при выставлении оценки все однотипные ошибки приравниваются к одной орфографической ошибке. </w:t>
      </w:r>
    </w:p>
    <w:p w:rsidR="005D3832" w:rsidRPr="00224E54" w:rsidRDefault="0097452C" w:rsidP="00686A95">
      <w:pPr>
        <w:pStyle w:val="Default"/>
        <w:jc w:val="both"/>
      </w:pPr>
      <w:r w:rsidRPr="00224E54">
        <w:rPr>
          <w:b/>
          <w:bCs/>
        </w:rPr>
        <w:tab/>
      </w:r>
      <w:r w:rsidR="005D3832" w:rsidRPr="00224E54">
        <w:rPr>
          <w:b/>
          <w:bCs/>
        </w:rPr>
        <w:t xml:space="preserve">Негрубыми ошибками считается: </w:t>
      </w:r>
    </w:p>
    <w:p w:rsidR="005D3832" w:rsidRPr="00224E54" w:rsidRDefault="00501D9B" w:rsidP="00686A95">
      <w:pPr>
        <w:pStyle w:val="Default"/>
        <w:jc w:val="both"/>
      </w:pPr>
      <w:r w:rsidRPr="00224E54">
        <w:tab/>
      </w:r>
      <w:r w:rsidR="005D3832" w:rsidRPr="00224E54">
        <w:t xml:space="preserve">-повторение одной и той же буквы в слове; </w:t>
      </w:r>
    </w:p>
    <w:p w:rsidR="005D3832" w:rsidRPr="00224E54" w:rsidRDefault="00501D9B" w:rsidP="00686A95">
      <w:pPr>
        <w:pStyle w:val="Default"/>
        <w:jc w:val="both"/>
      </w:pPr>
      <w:r w:rsidRPr="00224E54">
        <w:tab/>
      </w:r>
      <w:r w:rsidR="005D3832" w:rsidRPr="00224E54">
        <w:t xml:space="preserve">-недописанное слово; </w:t>
      </w:r>
    </w:p>
    <w:p w:rsidR="005D3832" w:rsidRPr="00224E54" w:rsidRDefault="00501D9B" w:rsidP="00686A95">
      <w:pPr>
        <w:pStyle w:val="Default"/>
        <w:jc w:val="both"/>
      </w:pPr>
      <w:r w:rsidRPr="00224E54">
        <w:tab/>
      </w:r>
      <w:r w:rsidR="005D3832" w:rsidRPr="00224E54">
        <w:t xml:space="preserve">-перенос слова, одна часть которого написана на одной строке, а вторая опущена; </w:t>
      </w:r>
    </w:p>
    <w:p w:rsidR="005D3832" w:rsidRPr="00224E54" w:rsidRDefault="00501D9B" w:rsidP="00686A95">
      <w:pPr>
        <w:pStyle w:val="Default"/>
        <w:jc w:val="both"/>
      </w:pPr>
      <w:r w:rsidRPr="00224E54">
        <w:tab/>
      </w:r>
      <w:r w:rsidR="005D3832" w:rsidRPr="00224E54">
        <w:t xml:space="preserve">-дважды записанное одно и то же слово в предложении; </w:t>
      </w:r>
    </w:p>
    <w:p w:rsidR="005D3832" w:rsidRPr="00224E54" w:rsidRDefault="00501D9B" w:rsidP="00686A95">
      <w:pPr>
        <w:pStyle w:val="Default"/>
        <w:jc w:val="both"/>
      </w:pPr>
      <w:r w:rsidRPr="00224E54">
        <w:tab/>
      </w:r>
      <w:r w:rsidR="005D3832" w:rsidRPr="00224E54">
        <w:t xml:space="preserve">-3 негрубые ошибки = 1 ошибке. </w:t>
      </w:r>
    </w:p>
    <w:p w:rsidR="005D3832" w:rsidRPr="00224E54" w:rsidRDefault="0097452C" w:rsidP="00686A95">
      <w:pPr>
        <w:pStyle w:val="Default"/>
        <w:jc w:val="both"/>
      </w:pPr>
      <w:r w:rsidRPr="00224E54">
        <w:rPr>
          <w:b/>
          <w:bCs/>
        </w:rPr>
        <w:tab/>
      </w:r>
      <w:r w:rsidR="005D3832" w:rsidRPr="00224E54">
        <w:rPr>
          <w:b/>
          <w:bCs/>
        </w:rPr>
        <w:t xml:space="preserve">Однотипные ошибки: </w:t>
      </w:r>
    </w:p>
    <w:p w:rsidR="005D3832" w:rsidRPr="00224E54" w:rsidRDefault="00501D9B" w:rsidP="00686A95">
      <w:pPr>
        <w:pStyle w:val="Default"/>
        <w:jc w:val="both"/>
      </w:pPr>
      <w:r w:rsidRPr="00224E54">
        <w:tab/>
      </w:r>
      <w:r w:rsidR="005D3832" w:rsidRPr="00224E54">
        <w:t xml:space="preserve">-первые три однотипные ошибки = 1 ошибке, но каждая следующая подобная считается за отдельную ошибку; </w:t>
      </w:r>
    </w:p>
    <w:p w:rsidR="005D3832" w:rsidRPr="00224E54" w:rsidRDefault="00501D9B" w:rsidP="00686A95">
      <w:pPr>
        <w:pStyle w:val="Default"/>
        <w:jc w:val="both"/>
      </w:pPr>
      <w:r w:rsidRPr="00224E54">
        <w:tab/>
      </w:r>
      <w:r w:rsidR="005D3832" w:rsidRPr="00224E54">
        <w:t xml:space="preserve">-при 5 поправках оценка снижается на 1 балл. </w:t>
      </w:r>
    </w:p>
    <w:p w:rsidR="005D3832" w:rsidRPr="00224E54" w:rsidRDefault="0097452C" w:rsidP="00686A95">
      <w:pPr>
        <w:pStyle w:val="Default"/>
        <w:jc w:val="both"/>
      </w:pPr>
      <w:r w:rsidRPr="00224E54">
        <w:rPr>
          <w:b/>
          <w:bCs/>
        </w:rPr>
        <w:tab/>
      </w:r>
      <w:r w:rsidR="005D3832" w:rsidRPr="00224E54">
        <w:rPr>
          <w:b/>
          <w:bCs/>
        </w:rPr>
        <w:t xml:space="preserve">Перечень специфических (дисграфических) ошибок </w:t>
      </w:r>
      <w:r w:rsidRPr="00224E54">
        <w:rPr>
          <w:b/>
          <w:bCs/>
        </w:rPr>
        <w:t>об</w:t>
      </w:r>
      <w:r w:rsidR="005D3832" w:rsidRPr="00224E54">
        <w:rPr>
          <w:b/>
          <w:bCs/>
        </w:rPr>
        <w:t>уча</w:t>
      </w:r>
      <w:r w:rsidRPr="00224E54">
        <w:rPr>
          <w:b/>
          <w:bCs/>
        </w:rPr>
        <w:t>ю</w:t>
      </w:r>
      <w:r w:rsidR="005D3832" w:rsidRPr="00224E54">
        <w:rPr>
          <w:b/>
          <w:bCs/>
        </w:rPr>
        <w:t xml:space="preserve">щихся с указанием вида речевого нарушения: </w:t>
      </w:r>
    </w:p>
    <w:p w:rsidR="005D3832" w:rsidRPr="00224E54" w:rsidRDefault="0097452C" w:rsidP="00686A95">
      <w:pPr>
        <w:pStyle w:val="Default"/>
        <w:jc w:val="both"/>
      </w:pPr>
      <w:r w:rsidRPr="00224E54">
        <w:tab/>
      </w:r>
      <w:r w:rsidR="005D3832" w:rsidRPr="00224E54">
        <w:t xml:space="preserve">1. Ошибки, обусловленные несформированностью фонематических процессов, навыков звукового анализа и синтеза: </w:t>
      </w:r>
    </w:p>
    <w:p w:rsidR="005D3832" w:rsidRPr="00224E54" w:rsidRDefault="005D3832" w:rsidP="00686A95">
      <w:pPr>
        <w:pStyle w:val="Default"/>
        <w:jc w:val="both"/>
      </w:pPr>
      <w:r w:rsidRPr="00224E54">
        <w:t xml:space="preserve">• пропуск букв и слогов – «прощла» (прощала), «жадые» (жадные), «ишка» (игрушка); </w:t>
      </w:r>
    </w:p>
    <w:p w:rsidR="005D3832" w:rsidRPr="00224E54" w:rsidRDefault="005D3832" w:rsidP="00686A95">
      <w:pPr>
        <w:pStyle w:val="Default"/>
        <w:jc w:val="both"/>
      </w:pPr>
      <w:r w:rsidRPr="00224E54">
        <w:t>• перестановка букв и слогов – «онко» (окно), «звял» (взял), «пере</w:t>
      </w:r>
      <w:r w:rsidR="0097452C" w:rsidRPr="00224E54">
        <w:t>с</w:t>
      </w:r>
      <w:r w:rsidRPr="00224E54">
        <w:t>и</w:t>
      </w:r>
      <w:r w:rsidR="0097452C" w:rsidRPr="00224E54">
        <w:t>п</w:t>
      </w:r>
      <w:r w:rsidRPr="00224E54">
        <w:t xml:space="preserve">ал» (переписал), «натуспила» (наступила); </w:t>
      </w:r>
    </w:p>
    <w:p w:rsidR="005D3832" w:rsidRPr="00224E54" w:rsidRDefault="005D3832" w:rsidP="00686A95">
      <w:pPr>
        <w:pStyle w:val="Default"/>
        <w:jc w:val="both"/>
      </w:pPr>
      <w:r w:rsidRPr="00224E54">
        <w:t xml:space="preserve">• недописывание букв и слогов – «дела» (делала), «лопат» (лопата), «набухл» (набухли); </w:t>
      </w:r>
    </w:p>
    <w:p w:rsidR="005D3832" w:rsidRPr="00224E54" w:rsidRDefault="005D3832" w:rsidP="0097452C">
      <w:pPr>
        <w:pStyle w:val="Default"/>
        <w:jc w:val="both"/>
      </w:pPr>
      <w:r w:rsidRPr="00224E54">
        <w:t xml:space="preserve">• наращивание слова лишними буквами и слогами – «тарава» (трава), «катораые» (которые), «бабабушка» (бабушка), «клюкиква» (клюква); </w:t>
      </w:r>
    </w:p>
    <w:p w:rsidR="005D3832" w:rsidRPr="00224E54" w:rsidRDefault="005D3832" w:rsidP="0097452C">
      <w:pPr>
        <w:pStyle w:val="Default"/>
        <w:jc w:val="both"/>
      </w:pPr>
      <w:r w:rsidRPr="00224E54">
        <w:lastRenderedPageBreak/>
        <w:t xml:space="preserve">• искажение слова – «наотух» (на охоту), «хабаб» (храбрый), «щуки» (щеки), «спеки» (с пенька); </w:t>
      </w:r>
    </w:p>
    <w:p w:rsidR="005D3832" w:rsidRPr="00224E54" w:rsidRDefault="005D3832" w:rsidP="0097452C">
      <w:pPr>
        <w:pStyle w:val="Default"/>
        <w:jc w:val="both"/>
      </w:pPr>
      <w:r w:rsidRPr="00224E54">
        <w:t xml:space="preserve">• слитное написание слов и их произвольное деление – «насто» (на сто), «виситнастне» (висит на стене); </w:t>
      </w:r>
    </w:p>
    <w:p w:rsidR="005D3832" w:rsidRPr="00224E54" w:rsidRDefault="005D3832" w:rsidP="0097452C">
      <w:pPr>
        <w:pStyle w:val="Default"/>
        <w:jc w:val="both"/>
      </w:pPr>
      <w:r w:rsidRPr="00224E54">
        <w:t xml:space="preserve">•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 </w:t>
      </w:r>
    </w:p>
    <w:p w:rsidR="005D3832" w:rsidRPr="00224E54" w:rsidRDefault="005D3832" w:rsidP="0097452C">
      <w:pPr>
        <w:pStyle w:val="Default"/>
        <w:jc w:val="both"/>
      </w:pPr>
      <w:r w:rsidRPr="00224E54">
        <w:t xml:space="preserve">• замена одной буквы на другую – «трюх» (трёх), «у глеста» (у клеста), «тельпан» (тюльпан), «шапаги» (сапоги), «чветы» (цветы); </w:t>
      </w:r>
    </w:p>
    <w:p w:rsidR="005D3832" w:rsidRPr="00224E54" w:rsidRDefault="005D3832" w:rsidP="0097452C">
      <w:pPr>
        <w:pStyle w:val="Default"/>
        <w:jc w:val="both"/>
      </w:pPr>
      <w:r w:rsidRPr="00224E54">
        <w:t xml:space="preserve">• нарушение смягчения согласных – «васелки» (васильки), «смали» (смяли), «кон» (конь), «лублу» (люблю). </w:t>
      </w:r>
    </w:p>
    <w:p w:rsidR="005D3832" w:rsidRPr="00224E54" w:rsidRDefault="0097452C" w:rsidP="0097452C">
      <w:pPr>
        <w:pStyle w:val="Default"/>
        <w:jc w:val="both"/>
      </w:pPr>
      <w:r w:rsidRPr="00224E54">
        <w:tab/>
      </w:r>
      <w:r w:rsidR="005D3832" w:rsidRPr="00224E54">
        <w:t xml:space="preserve">2. Ошибки, обусловленные несформированностью кинетической и динамической стороны двигательного акта: </w:t>
      </w:r>
    </w:p>
    <w:p w:rsidR="005D3832" w:rsidRPr="00224E54" w:rsidRDefault="005D3832" w:rsidP="0097452C">
      <w:pPr>
        <w:pStyle w:val="Default"/>
        <w:jc w:val="both"/>
      </w:pPr>
      <w:r w:rsidRPr="00224E54">
        <w:t>• смешения букв по кинетическому сходству – о-а «бонт» (бант), б-д «убача» (у</w:t>
      </w:r>
      <w:r w:rsidR="0097452C" w:rsidRPr="00224E54">
        <w:t xml:space="preserve">дача), и-у «прурода» (природа), </w:t>
      </w:r>
      <w:r w:rsidRPr="00224E54">
        <w:t xml:space="preserve">п-т «спанция» (станция), х-ж «дорохки» (дорожки), л-я «кяюч»(ключ), л-м «полидор» (помидор), и-ш «лягуика» (лягушка). </w:t>
      </w:r>
    </w:p>
    <w:p w:rsidR="005D3832" w:rsidRPr="00224E54" w:rsidRDefault="0097452C" w:rsidP="0097452C">
      <w:pPr>
        <w:pStyle w:val="Default"/>
        <w:jc w:val="both"/>
      </w:pPr>
      <w:r w:rsidRPr="00224E54">
        <w:tab/>
      </w:r>
      <w:r w:rsidR="005D3832" w:rsidRPr="00224E54">
        <w:t xml:space="preserve">3. Ошибки, обусловленные несформированностью лексико-грамматической стороны речи: </w:t>
      </w:r>
    </w:p>
    <w:p w:rsidR="005D3832" w:rsidRPr="00224E54" w:rsidRDefault="005D3832" w:rsidP="0097452C">
      <w:pPr>
        <w:pStyle w:val="Default"/>
        <w:jc w:val="both"/>
      </w:pPr>
      <w:r w:rsidRPr="00224E54">
        <w:t xml:space="preserve">• аграмматизмы – «Саша и Леня собираит цветы». «Дети сидели на большими стулья». «Пять желтеньки спиленачки» </w:t>
      </w:r>
      <w:r w:rsidR="0097452C" w:rsidRPr="00224E54">
        <w:t>(</w:t>
      </w:r>
      <w:r w:rsidRPr="00224E54">
        <w:t>пять желтеньких цыплят);</w:t>
      </w:r>
    </w:p>
    <w:p w:rsidR="00501D9B" w:rsidRPr="00224E54" w:rsidRDefault="005D3832" w:rsidP="0097452C">
      <w:pPr>
        <w:pStyle w:val="Default"/>
        <w:jc w:val="both"/>
      </w:pPr>
      <w:r w:rsidRPr="00224E54">
        <w:t>• слитное написание предлогов и раздельное написание приставок – «вкармане», «при летели», «в зяля», «у читель».</w:t>
      </w:r>
    </w:p>
    <w:p w:rsidR="005D3832" w:rsidRPr="00224E54" w:rsidRDefault="005D3832" w:rsidP="0097452C">
      <w:pPr>
        <w:pStyle w:val="Default"/>
        <w:jc w:val="both"/>
      </w:pPr>
    </w:p>
    <w:p w:rsidR="005D3832" w:rsidRPr="00224E54" w:rsidRDefault="0097452C" w:rsidP="0097452C">
      <w:pPr>
        <w:pStyle w:val="Default"/>
        <w:jc w:val="both"/>
      </w:pPr>
      <w:r w:rsidRPr="00224E54">
        <w:rPr>
          <w:b/>
          <w:bCs/>
        </w:rPr>
        <w:tab/>
        <w:t>Математика</w:t>
      </w:r>
    </w:p>
    <w:p w:rsidR="005D3832" w:rsidRPr="00224E54" w:rsidRDefault="0097452C" w:rsidP="0097452C">
      <w:pPr>
        <w:pStyle w:val="Default"/>
        <w:jc w:val="both"/>
      </w:pPr>
      <w:r w:rsidRPr="00224E54">
        <w:tab/>
      </w:r>
      <w:r w:rsidR="005D3832" w:rsidRPr="00224E54">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5D3832" w:rsidRPr="00224E54" w:rsidRDefault="0097452C" w:rsidP="0097452C">
      <w:pPr>
        <w:pStyle w:val="Default"/>
        <w:jc w:val="both"/>
      </w:pPr>
      <w:r w:rsidRPr="00224E54">
        <w:tab/>
      </w:r>
      <w:r w:rsidR="005D3832" w:rsidRPr="00224E54">
        <w:t>В качестве оценивания предметных результатов обучающихся 2-4 классов используется пятибалльная система оценивания</w:t>
      </w:r>
      <w:r w:rsidR="005D3832" w:rsidRPr="00224E54">
        <w:rPr>
          <w:b/>
          <w:bCs/>
        </w:rPr>
        <w:t>.</w:t>
      </w:r>
    </w:p>
    <w:p w:rsidR="005D3832" w:rsidRPr="00224E54" w:rsidRDefault="0097452C" w:rsidP="0097452C">
      <w:pPr>
        <w:pStyle w:val="Default"/>
        <w:jc w:val="both"/>
      </w:pPr>
      <w:r w:rsidRPr="00224E54">
        <w:rPr>
          <w:b/>
          <w:bCs/>
        </w:rPr>
        <w:tab/>
      </w:r>
      <w:r w:rsidR="005D3832" w:rsidRPr="00224E54">
        <w:rPr>
          <w:b/>
          <w:bCs/>
        </w:rPr>
        <w:t xml:space="preserve">Оценивание устных ответов по математике </w:t>
      </w:r>
    </w:p>
    <w:p w:rsidR="005D3832" w:rsidRPr="00224E54" w:rsidRDefault="0097452C" w:rsidP="0097452C">
      <w:pPr>
        <w:pStyle w:val="Default"/>
        <w:jc w:val="both"/>
      </w:pPr>
      <w:r w:rsidRPr="00224E54">
        <w:rPr>
          <w:b/>
          <w:bCs/>
        </w:rPr>
        <w:tab/>
      </w:r>
      <w:r w:rsidR="005D3832" w:rsidRPr="00224E54">
        <w:rPr>
          <w:b/>
          <w:bCs/>
        </w:rPr>
        <w:t xml:space="preserve">«5» </w:t>
      </w:r>
      <w:r w:rsidR="005D3832" w:rsidRPr="00224E54">
        <w:t xml:space="preserve">ставится обучающемуся, если он: </w:t>
      </w:r>
    </w:p>
    <w:p w:rsidR="005D3832" w:rsidRPr="00224E54" w:rsidRDefault="00501D9B" w:rsidP="0097452C">
      <w:pPr>
        <w:pStyle w:val="Default"/>
        <w:jc w:val="both"/>
      </w:pPr>
      <w:r w:rsidRPr="00224E54">
        <w:tab/>
      </w:r>
      <w:r w:rsidR="005D3832" w:rsidRPr="00224E54">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5D3832" w:rsidRPr="00224E54" w:rsidRDefault="00501D9B" w:rsidP="0097452C">
      <w:pPr>
        <w:pStyle w:val="Default"/>
        <w:jc w:val="both"/>
      </w:pPr>
      <w:r w:rsidRPr="00224E54">
        <w:tab/>
      </w:r>
      <w:r w:rsidR="005D3832" w:rsidRPr="00224E54">
        <w:t xml:space="preserve">б) производит вычисления, правильно обнаруживая при этом знание изученных свойств действий; </w:t>
      </w:r>
    </w:p>
    <w:p w:rsidR="005D3832" w:rsidRPr="00224E54" w:rsidRDefault="00501D9B" w:rsidP="0097452C">
      <w:pPr>
        <w:pStyle w:val="Default"/>
        <w:jc w:val="both"/>
      </w:pPr>
      <w:r w:rsidRPr="00224E54">
        <w:tab/>
      </w:r>
      <w:r w:rsidR="005D3832" w:rsidRPr="00224E54">
        <w:t xml:space="preserve">в) умеет самостоятельно решить задачу и объяснить ход решения; </w:t>
      </w:r>
    </w:p>
    <w:p w:rsidR="005D3832" w:rsidRPr="00224E54" w:rsidRDefault="00501D9B" w:rsidP="0097452C">
      <w:pPr>
        <w:pStyle w:val="Default"/>
        <w:jc w:val="both"/>
      </w:pPr>
      <w:r w:rsidRPr="00224E54">
        <w:tab/>
      </w:r>
      <w:r w:rsidR="005D3832" w:rsidRPr="00224E54">
        <w:t xml:space="preserve">г) правильно выполняет работы по измерению и черчению; </w:t>
      </w:r>
    </w:p>
    <w:p w:rsidR="005D3832" w:rsidRPr="00224E54" w:rsidRDefault="00501D9B" w:rsidP="0097452C">
      <w:pPr>
        <w:pStyle w:val="Default"/>
        <w:jc w:val="both"/>
      </w:pPr>
      <w:r w:rsidRPr="00224E54">
        <w:tab/>
      </w:r>
      <w:r w:rsidR="005D3832" w:rsidRPr="00224E54">
        <w:t xml:space="preserve">д) узнает, правильно называет знакомые геометрические фигуры и их элементы; </w:t>
      </w:r>
    </w:p>
    <w:p w:rsidR="005D3832" w:rsidRPr="00224E54" w:rsidRDefault="005D3832" w:rsidP="0097452C">
      <w:pPr>
        <w:pStyle w:val="Default"/>
        <w:jc w:val="both"/>
      </w:pPr>
      <w:r w:rsidRPr="00224E54">
        <w:t>е</w:t>
      </w:r>
      <w:r w:rsidR="00501D9B" w:rsidRPr="00224E54">
        <w:tab/>
      </w:r>
      <w:r w:rsidRPr="00224E54">
        <w:t xml:space="preserve">) умеет самостоятельно выполнять простейшие упражнения, связанные с использованием буквенной символики. </w:t>
      </w:r>
    </w:p>
    <w:p w:rsidR="005D3832" w:rsidRPr="00224E54" w:rsidRDefault="0097452C" w:rsidP="0097452C">
      <w:pPr>
        <w:pStyle w:val="Default"/>
        <w:jc w:val="both"/>
      </w:pPr>
      <w:r w:rsidRPr="00224E54">
        <w:rPr>
          <w:b/>
          <w:bCs/>
        </w:rPr>
        <w:tab/>
      </w:r>
      <w:r w:rsidR="005D3832" w:rsidRPr="00224E54">
        <w:rPr>
          <w:b/>
          <w:bCs/>
        </w:rPr>
        <w:t xml:space="preserve">«4» </w:t>
      </w:r>
      <w:r w:rsidR="005D3832" w:rsidRPr="00224E54">
        <w:t xml:space="preserve">ставится обучающемуся в том случае, если ответ его в основном соответствует требованиям, установленным для оценки </w:t>
      </w:r>
      <w:r w:rsidR="005D3832" w:rsidRPr="00224E54">
        <w:rPr>
          <w:b/>
          <w:bCs/>
        </w:rPr>
        <w:t xml:space="preserve">«5», </w:t>
      </w:r>
      <w:r w:rsidR="005D3832" w:rsidRPr="00224E54">
        <w:t xml:space="preserve">но: </w:t>
      </w:r>
    </w:p>
    <w:p w:rsidR="005D3832" w:rsidRPr="00224E54" w:rsidRDefault="00501D9B" w:rsidP="0097452C">
      <w:pPr>
        <w:pStyle w:val="Default"/>
        <w:jc w:val="both"/>
      </w:pPr>
      <w:r w:rsidRPr="00224E54">
        <w:tab/>
      </w:r>
      <w:r w:rsidR="005D3832" w:rsidRPr="00224E54">
        <w:t xml:space="preserve">а) при ответе допускает отдельные неточности в формулировках или при обосновании выполняемых действий; </w:t>
      </w:r>
    </w:p>
    <w:p w:rsidR="005D3832" w:rsidRPr="00224E54" w:rsidRDefault="00501D9B" w:rsidP="0097452C">
      <w:pPr>
        <w:pStyle w:val="Default"/>
        <w:jc w:val="both"/>
      </w:pPr>
      <w:r w:rsidRPr="00224E54">
        <w:tab/>
      </w:r>
      <w:r w:rsidR="005D3832" w:rsidRPr="00224E54">
        <w:t xml:space="preserve">б) допускает в отдельных случаях негрубые ошибки; </w:t>
      </w:r>
    </w:p>
    <w:p w:rsidR="005D3832" w:rsidRPr="00224E54" w:rsidRDefault="00501D9B" w:rsidP="0097452C">
      <w:pPr>
        <w:pStyle w:val="Default"/>
        <w:jc w:val="both"/>
      </w:pPr>
      <w:r w:rsidRPr="00224E54">
        <w:tab/>
      </w:r>
      <w:r w:rsidR="005D3832" w:rsidRPr="00224E54">
        <w:t xml:space="preserve">в) при решении задач дает недостаточно точные объяснения хода решения, пояснения результатов выполняемых действий; </w:t>
      </w:r>
    </w:p>
    <w:p w:rsidR="005D3832" w:rsidRPr="00224E54" w:rsidRDefault="00501D9B" w:rsidP="0097452C">
      <w:pPr>
        <w:pStyle w:val="Default"/>
        <w:jc w:val="both"/>
      </w:pPr>
      <w:r w:rsidRPr="00224E54">
        <w:tab/>
      </w:r>
      <w:r w:rsidR="005D3832" w:rsidRPr="00224E54">
        <w:t xml:space="preserve">г) допускает единичные недочеты при выполнении измерений и черчения. </w:t>
      </w:r>
    </w:p>
    <w:p w:rsidR="005D3832" w:rsidRPr="00224E54" w:rsidRDefault="0097452C" w:rsidP="0097452C">
      <w:pPr>
        <w:pStyle w:val="Default"/>
        <w:jc w:val="both"/>
      </w:pPr>
      <w:r w:rsidRPr="00224E54">
        <w:rPr>
          <w:b/>
          <w:bCs/>
        </w:rPr>
        <w:tab/>
      </w:r>
      <w:r w:rsidR="005D3832" w:rsidRPr="00224E54">
        <w:rPr>
          <w:b/>
          <w:bCs/>
        </w:rPr>
        <w:t xml:space="preserve">«3» </w:t>
      </w:r>
      <w:r w:rsidR="005D3832" w:rsidRPr="00224E54">
        <w:t xml:space="preserve">ставится обучающемуся, если он: </w:t>
      </w:r>
    </w:p>
    <w:p w:rsidR="005D3832" w:rsidRPr="00224E54" w:rsidRDefault="00501D9B" w:rsidP="0097452C">
      <w:pPr>
        <w:pStyle w:val="Default"/>
        <w:jc w:val="both"/>
      </w:pPr>
      <w:r w:rsidRPr="00224E54">
        <w:lastRenderedPageBreak/>
        <w:tab/>
      </w:r>
      <w:r w:rsidR="005D3832" w:rsidRPr="00224E54">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5D3832" w:rsidRPr="00224E54" w:rsidRDefault="00501D9B" w:rsidP="0097452C">
      <w:pPr>
        <w:pStyle w:val="Default"/>
        <w:jc w:val="both"/>
      </w:pPr>
      <w:r w:rsidRPr="00224E54">
        <w:tab/>
      </w:r>
      <w:r w:rsidR="005D3832" w:rsidRPr="00224E54">
        <w:t xml:space="preserve">б) при решении задачи или объяснении хода решения задачи допускает ошибки, но с помощью педагога справляется с решением. </w:t>
      </w:r>
    </w:p>
    <w:p w:rsidR="005D3832" w:rsidRPr="00224E54" w:rsidRDefault="0097452C" w:rsidP="0097452C">
      <w:pPr>
        <w:pStyle w:val="Default"/>
        <w:jc w:val="both"/>
      </w:pPr>
      <w:r w:rsidRPr="00224E54">
        <w:rPr>
          <w:b/>
          <w:bCs/>
        </w:rPr>
        <w:tab/>
      </w:r>
      <w:r w:rsidR="005D3832" w:rsidRPr="00224E54">
        <w:rPr>
          <w:b/>
          <w:bCs/>
        </w:rPr>
        <w:t xml:space="preserve">«2» </w:t>
      </w:r>
      <w:r w:rsidR="005D3832" w:rsidRPr="00224E54">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5D3832" w:rsidRPr="00224E54" w:rsidRDefault="0097452C" w:rsidP="0097452C">
      <w:pPr>
        <w:pStyle w:val="Default"/>
        <w:jc w:val="both"/>
      </w:pPr>
      <w:r w:rsidRPr="00224E54">
        <w:tab/>
      </w:r>
      <w:r w:rsidR="005D3832" w:rsidRPr="00224E54">
        <w:t xml:space="preserve">За </w:t>
      </w:r>
      <w:r w:rsidR="005D3832" w:rsidRPr="00224E54">
        <w:rPr>
          <w:i/>
          <w:iCs/>
        </w:rPr>
        <w:t xml:space="preserve">комбинированную контрольную работу, </w:t>
      </w:r>
      <w:r w:rsidR="005D3832" w:rsidRPr="00224E54">
        <w:t xml:space="preserve">содержащую, например, вычислительные примеры и арифметические задачи, </w:t>
      </w:r>
      <w:r w:rsidR="005D3832" w:rsidRPr="00224E54">
        <w:rPr>
          <w:i/>
          <w:iCs/>
        </w:rPr>
        <w:t xml:space="preserve">целесообразно выставлять две отметки: одну - за вычисления, а другую - за решение задач, </w:t>
      </w:r>
      <w:r w:rsidR="005D3832" w:rsidRPr="00224E54">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5D3832" w:rsidRPr="00224E54" w:rsidRDefault="0097452C"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w:t>
      </w:r>
      <w:r w:rsidRPr="00224E54">
        <w:rPr>
          <w:rFonts w:ascii="Times New Roman" w:hAnsi="Times New Roman" w:cs="Times New Roman"/>
          <w:color w:val="000000"/>
          <w:sz w:val="24"/>
          <w:szCs w:val="24"/>
        </w:rPr>
        <w:t>об</w:t>
      </w:r>
      <w:r w:rsidR="005D3832" w:rsidRPr="00224E54">
        <w:rPr>
          <w:rFonts w:ascii="Times New Roman" w:hAnsi="Times New Roman" w:cs="Times New Roman"/>
          <w:color w:val="000000"/>
          <w:sz w:val="24"/>
          <w:szCs w:val="24"/>
        </w:rPr>
        <w:t>уча</w:t>
      </w:r>
      <w:r w:rsidRPr="00224E54">
        <w:rPr>
          <w:rFonts w:ascii="Times New Roman" w:hAnsi="Times New Roman" w:cs="Times New Roman"/>
          <w:color w:val="000000"/>
          <w:sz w:val="24"/>
          <w:szCs w:val="24"/>
        </w:rPr>
        <w:t>ю</w:t>
      </w:r>
      <w:r w:rsidR="005D3832" w:rsidRPr="00224E54">
        <w:rPr>
          <w:rFonts w:ascii="Times New Roman" w:hAnsi="Times New Roman" w:cs="Times New Roman"/>
          <w:color w:val="000000"/>
          <w:sz w:val="24"/>
          <w:szCs w:val="24"/>
        </w:rPr>
        <w:t xml:space="preserve">щиеся должны твердо знать таблицу умножения. В этом случае оценивание отметками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5</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4</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3</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и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2</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состояния сформированности навыка целесообразно произвести по такой шкале: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95</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100% всех предложенных примеров решены верно </w:t>
      </w:r>
      <w:r w:rsidRPr="00224E54">
        <w:rPr>
          <w:rFonts w:ascii="Times New Roman" w:hAnsi="Times New Roman" w:cs="Times New Roman"/>
          <w:color w:val="000000"/>
          <w:sz w:val="24"/>
          <w:szCs w:val="24"/>
        </w:rPr>
        <w:t>-</w:t>
      </w:r>
      <w:r w:rsidR="0097452C"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5</w:t>
      </w:r>
      <w:r w:rsidR="0097452C"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 75-94 % - «4»,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 40-74 % - «3»,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 ниже 40% -«2». </w:t>
      </w:r>
    </w:p>
    <w:p w:rsidR="005D3832" w:rsidRPr="00224E54" w:rsidRDefault="0097452C"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Если работа проводится </w:t>
      </w:r>
      <w:r w:rsidR="005D3832" w:rsidRPr="00224E54">
        <w:rPr>
          <w:rFonts w:ascii="Times New Roman" w:hAnsi="Times New Roman" w:cs="Times New Roman"/>
          <w:i/>
          <w:iCs/>
          <w:color w:val="000000"/>
          <w:sz w:val="24"/>
          <w:szCs w:val="24"/>
        </w:rPr>
        <w:t xml:space="preserve">на этапе формирования навыка, </w:t>
      </w:r>
      <w:r w:rsidR="005D3832" w:rsidRPr="00224E54">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90</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100% всех предложенных примеров решены верно-«5»,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55</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89% правильных ответов-«4»,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 30-54 % - «3». </w:t>
      </w:r>
    </w:p>
    <w:p w:rsidR="005D3832" w:rsidRPr="00224E54" w:rsidRDefault="0097452C"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005D3832" w:rsidRPr="00224E54">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005D3832" w:rsidRPr="00224E54">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005D3832" w:rsidRPr="00224E54">
        <w:rPr>
          <w:rFonts w:ascii="Times New Roman" w:hAnsi="Times New Roman" w:cs="Times New Roman"/>
          <w:i/>
          <w:iCs/>
          <w:color w:val="000000"/>
          <w:sz w:val="24"/>
          <w:szCs w:val="24"/>
        </w:rPr>
        <w:t xml:space="preserve">за грамматические ошибки </w:t>
      </w:r>
      <w:r w:rsidR="005D3832" w:rsidRPr="00224E54">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5D3832" w:rsidRPr="00224E54" w:rsidRDefault="0097452C"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Умения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рационально</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нерациональное</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выполнение вычисления или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нерациональный</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способ решения задачи. </w:t>
      </w:r>
    </w:p>
    <w:p w:rsidR="005D3832" w:rsidRPr="00224E54" w:rsidRDefault="0097452C" w:rsidP="0097452C">
      <w:pPr>
        <w:pStyle w:val="Default"/>
        <w:jc w:val="both"/>
      </w:pPr>
      <w:r w:rsidRPr="00224E54">
        <w:tab/>
      </w:r>
      <w:r w:rsidR="005D3832" w:rsidRPr="00224E54">
        <w:t xml:space="preserve">Кроме оценивания контрольной работы отметкой необходимо проводить </w:t>
      </w:r>
      <w:r w:rsidR="005D3832" w:rsidRPr="00224E54">
        <w:rPr>
          <w:i/>
          <w:iCs/>
        </w:rPr>
        <w:t xml:space="preserve">качественныйанализ ее выполнения </w:t>
      </w:r>
      <w:r w:rsidRPr="00224E54">
        <w:rPr>
          <w:i/>
          <w:iCs/>
        </w:rPr>
        <w:t>об</w:t>
      </w:r>
      <w:r w:rsidR="005D3832" w:rsidRPr="00224E54">
        <w:rPr>
          <w:i/>
          <w:iCs/>
        </w:rPr>
        <w:t>уча</w:t>
      </w:r>
      <w:r w:rsidRPr="00224E54">
        <w:rPr>
          <w:i/>
          <w:iCs/>
        </w:rPr>
        <w:t>ю</w:t>
      </w:r>
      <w:r w:rsidR="005D3832" w:rsidRPr="00224E54">
        <w:rPr>
          <w:i/>
          <w:iCs/>
        </w:rPr>
        <w:t xml:space="preserve">щимися. </w:t>
      </w:r>
      <w:r w:rsidR="005D3832" w:rsidRPr="00224E54">
        <w:t xml:space="preserve">Этот анализ поможет учителю выявить пробелы в знаниях и умениях, спланировать работу над ошибками, ликвидировать неправильные представления </w:t>
      </w:r>
      <w:r w:rsidR="001B25AA" w:rsidRPr="00224E54">
        <w:t>об</w:t>
      </w:r>
      <w:r w:rsidR="005D3832" w:rsidRPr="00224E54">
        <w:t>уча</w:t>
      </w:r>
      <w:r w:rsidR="001B25AA" w:rsidRPr="00224E54">
        <w:t>ю</w:t>
      </w:r>
      <w:r w:rsidR="005D3832" w:rsidRPr="00224E54">
        <w:t xml:space="preserve">щихся, организовать коррекционную работу. </w:t>
      </w:r>
    </w:p>
    <w:p w:rsidR="005D3832" w:rsidRPr="00224E54" w:rsidRDefault="001B25AA"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5D3832" w:rsidRPr="00224E54" w:rsidRDefault="001B25AA"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Проверка письменной раб</w:t>
      </w:r>
      <w:r w:rsidRPr="00224E54">
        <w:rPr>
          <w:rFonts w:ascii="Times New Roman" w:hAnsi="Times New Roman" w:cs="Times New Roman"/>
          <w:b/>
          <w:bCs/>
          <w:color w:val="000000"/>
          <w:sz w:val="24"/>
          <w:szCs w:val="24"/>
        </w:rPr>
        <w:t>оты, содержащей только примеры</w:t>
      </w:r>
    </w:p>
    <w:p w:rsidR="005D3832" w:rsidRPr="00224E54" w:rsidRDefault="001B25AA"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w:t>
      </w:r>
      <w:r w:rsidRPr="00224E54">
        <w:rPr>
          <w:rFonts w:ascii="Times New Roman" w:hAnsi="Times New Roman" w:cs="Times New Roman"/>
          <w:color w:val="000000"/>
          <w:sz w:val="24"/>
          <w:szCs w:val="24"/>
        </w:rPr>
        <w:t>об</w:t>
      </w:r>
      <w:r w:rsidR="005D3832" w:rsidRPr="00224E54">
        <w:rPr>
          <w:rFonts w:ascii="Times New Roman" w:hAnsi="Times New Roman" w:cs="Times New Roman"/>
          <w:color w:val="000000"/>
          <w:sz w:val="24"/>
          <w:szCs w:val="24"/>
        </w:rPr>
        <w:t>уча</w:t>
      </w:r>
      <w:r w:rsidRPr="00224E54">
        <w:rPr>
          <w:rFonts w:ascii="Times New Roman" w:hAnsi="Times New Roman" w:cs="Times New Roman"/>
          <w:color w:val="000000"/>
          <w:sz w:val="24"/>
          <w:szCs w:val="24"/>
        </w:rPr>
        <w:t>ю</w:t>
      </w:r>
      <w:r w:rsidR="005D3832" w:rsidRPr="00224E54">
        <w:rPr>
          <w:rFonts w:ascii="Times New Roman" w:hAnsi="Times New Roman" w:cs="Times New Roman"/>
          <w:color w:val="000000"/>
          <w:sz w:val="24"/>
          <w:szCs w:val="24"/>
        </w:rPr>
        <w:t xml:space="preserve">щихся, ставятся следующие отметки: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5</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вся работа выполнена безошибочно.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lastRenderedPageBreak/>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4</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в работе допущены 1-2 вычислительные ошибки.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3</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в работе допущены 3-5 вычислительных ошибок. </w:t>
      </w:r>
    </w:p>
    <w:p w:rsidR="005D3832" w:rsidRPr="00224E54" w:rsidRDefault="00501D9B" w:rsidP="0097452C">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2</w:t>
      </w:r>
      <w:r w:rsidR="001B25AA" w:rsidRPr="00224E54">
        <w:rPr>
          <w:rFonts w:ascii="Times New Roman" w:hAnsi="Times New Roman" w:cs="Times New Roman"/>
          <w:b/>
          <w:bCs/>
          <w:color w:val="000000"/>
          <w:sz w:val="24"/>
          <w:szCs w:val="24"/>
        </w:rPr>
        <w:t xml:space="preserve">» </w:t>
      </w:r>
      <w:r w:rsidR="005D3832" w:rsidRPr="00224E54">
        <w:rPr>
          <w:rFonts w:ascii="Times New Roman" w:hAnsi="Times New Roman" w:cs="Times New Roman"/>
          <w:color w:val="000000"/>
          <w:sz w:val="24"/>
          <w:szCs w:val="24"/>
        </w:rPr>
        <w:t xml:space="preserve">ставится, если в работе допущены более 5 вычислительных ошибок.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 xml:space="preserve">Примечание: </w:t>
      </w:r>
      <w:r w:rsidR="005D3832" w:rsidRPr="00224E54">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Проверка письменной р</w:t>
      </w:r>
      <w:r w:rsidRPr="00224E54">
        <w:rPr>
          <w:rFonts w:ascii="Times New Roman" w:hAnsi="Times New Roman" w:cs="Times New Roman"/>
          <w:b/>
          <w:bCs/>
          <w:color w:val="000000"/>
          <w:sz w:val="24"/>
          <w:szCs w:val="24"/>
        </w:rPr>
        <w:t>аботы, содержащей только задачи</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5</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все задачи выполнены без ошибок.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4</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3</w:t>
      </w:r>
      <w:r w:rsidR="001B25AA" w:rsidRPr="00224E54">
        <w:rPr>
          <w:rFonts w:ascii="Times New Roman" w:hAnsi="Times New Roman" w:cs="Times New Roman"/>
          <w:b/>
          <w:bCs/>
          <w:color w:val="000000"/>
          <w:sz w:val="24"/>
          <w:szCs w:val="24"/>
        </w:rPr>
        <w:t>»</w:t>
      </w:r>
      <w:r w:rsidR="001B25AA" w:rsidRPr="00224E54">
        <w:rPr>
          <w:rFonts w:ascii="Times New Roman" w:hAnsi="Times New Roman" w:cs="Times New Roman"/>
          <w:color w:val="000000"/>
          <w:sz w:val="24"/>
          <w:szCs w:val="24"/>
        </w:rPr>
        <w:t xml:space="preserve">ставится, если: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вычислительных ошибок нет, но не решена 1 задача.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2</w:t>
      </w:r>
      <w:r w:rsidR="001B25AA" w:rsidRPr="00224E54">
        <w:rPr>
          <w:rFonts w:ascii="Times New Roman" w:hAnsi="Times New Roman" w:cs="Times New Roman"/>
          <w:b/>
          <w:bCs/>
          <w:color w:val="000000"/>
          <w:sz w:val="24"/>
          <w:szCs w:val="24"/>
        </w:rPr>
        <w:t>»</w:t>
      </w:r>
      <w:r w:rsidR="001B25AA" w:rsidRPr="00224E54">
        <w:rPr>
          <w:rFonts w:ascii="Times New Roman" w:hAnsi="Times New Roman" w:cs="Times New Roman"/>
          <w:color w:val="000000"/>
          <w:sz w:val="24"/>
          <w:szCs w:val="24"/>
        </w:rPr>
        <w:t xml:space="preserve">ставится, если: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допущены ошибки в ходе решения всех задач;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t>Оценка математического диктанта</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«5» </w:t>
      </w:r>
      <w:r w:rsidR="005D3832" w:rsidRPr="00224E54">
        <w:rPr>
          <w:rFonts w:ascii="Times New Roman" w:hAnsi="Times New Roman" w:cs="Times New Roman"/>
          <w:color w:val="000000"/>
          <w:sz w:val="24"/>
          <w:szCs w:val="24"/>
        </w:rPr>
        <w:t xml:space="preserve">ставится, если вся работа выполнена безошибочно.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«4» </w:t>
      </w:r>
      <w:r w:rsidR="005D3832" w:rsidRPr="00224E54">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«3» </w:t>
      </w:r>
      <w:r w:rsidR="005D3832" w:rsidRPr="00224E54">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«2» </w:t>
      </w:r>
      <w:r w:rsidR="005D3832" w:rsidRPr="00224E54">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1B25AA"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i/>
          <w:iCs/>
          <w:color w:val="000000"/>
          <w:sz w:val="24"/>
          <w:szCs w:val="24"/>
        </w:rPr>
        <w:tab/>
      </w:r>
      <w:r w:rsidR="005D3832" w:rsidRPr="00224E54">
        <w:rPr>
          <w:rFonts w:ascii="Times New Roman" w:hAnsi="Times New Roman" w:cs="Times New Roman"/>
          <w:b/>
          <w:bCs/>
          <w:i/>
          <w:iCs/>
          <w:color w:val="000000"/>
          <w:sz w:val="24"/>
          <w:szCs w:val="24"/>
        </w:rPr>
        <w:t xml:space="preserve">Грубой ошибкой </w:t>
      </w:r>
      <w:r w:rsidRPr="00224E54">
        <w:rPr>
          <w:rFonts w:ascii="Times New Roman" w:hAnsi="Times New Roman" w:cs="Times New Roman"/>
          <w:color w:val="000000"/>
          <w:sz w:val="24"/>
          <w:szCs w:val="24"/>
        </w:rPr>
        <w:t xml:space="preserve">следует считать: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неверное выполнение вычислений;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1B25AA"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неправильное решение уравнения и неравенства;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Ознакомление с окружающим миром и развитие речи </w:t>
      </w:r>
    </w:p>
    <w:p w:rsidR="001B25AA"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w:t>
      </w:r>
      <w:r w:rsidRPr="00224E54">
        <w:rPr>
          <w:rFonts w:ascii="Times New Roman" w:hAnsi="Times New Roman" w:cs="Times New Roman"/>
          <w:color w:val="000000"/>
          <w:sz w:val="24"/>
          <w:szCs w:val="24"/>
        </w:rPr>
        <w:t>ю речи направлены на выявление:</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ихсвойствах;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уровня сенсорного и умственного развития;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сформированности обобщенных представлений на основе выделения общих существенных признаков;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проводить сравнение двух и более предметов с установлением их общих и отличительных признаков;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рассказать о признаках предметов из своего ближайшего окружения по определенному плану;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узнавать в природе и на картинке цветы, деревья, кустарники, плоды, птиц, домашних и диких животных;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уровня развития речи, степени систематизации словаря;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lastRenderedPageBreak/>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различать взаимное расположение предметов и обозначать эти отношения соответствующими словами;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работать по плану, инструкции, алгоритму;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вести наблюдения, анализировать их и делать выводы;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выбирать способ обследования предмета;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давать полные ответы на вопросы об увиденном, о собственных впечатлениях, наблюдениях и практической деятельности;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описывать предметы, явления, излагать события или рассуждать о них в определенной последовательности;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уровня овладения навыками предметно-практической деятельности;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умения составлять рассказы по сюжетной картине, по серии картинок, опорному слову, образцу;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умения </w:t>
      </w:r>
      <w:r w:rsidR="005D3832" w:rsidRPr="00224E54">
        <w:rPr>
          <w:rFonts w:ascii="Times New Roman" w:hAnsi="Times New Roman" w:cs="Times New Roman"/>
          <w:color w:val="000000"/>
          <w:sz w:val="24"/>
          <w:szCs w:val="24"/>
        </w:rPr>
        <w:t xml:space="preserve">выделять главное, устанавливать причинно-следственные связи, делать выводы. </w:t>
      </w:r>
    </w:p>
    <w:p w:rsidR="005D3832" w:rsidRPr="00224E54" w:rsidRDefault="001B25AA" w:rsidP="001B25AA">
      <w:pPr>
        <w:autoSpaceDE w:val="0"/>
        <w:autoSpaceDN w:val="0"/>
        <w:adjustRightInd w:val="0"/>
        <w:spacing w:after="0" w:line="240" w:lineRule="auto"/>
        <w:jc w:val="both"/>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Виды проверочных работ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Выбор вида проверочных работ определяется необходимостью проверки знаний, умений и навыков</w:t>
      </w:r>
      <w:r w:rsidRPr="00224E54">
        <w:rPr>
          <w:rFonts w:ascii="Times New Roman" w:hAnsi="Times New Roman" w:cs="Times New Roman"/>
          <w:color w:val="000000"/>
          <w:sz w:val="24"/>
          <w:szCs w:val="24"/>
        </w:rPr>
        <w:t>об</w:t>
      </w:r>
      <w:r w:rsidR="005D3832" w:rsidRPr="00224E54">
        <w:rPr>
          <w:rFonts w:ascii="Times New Roman" w:hAnsi="Times New Roman" w:cs="Times New Roman"/>
          <w:color w:val="000000"/>
          <w:sz w:val="24"/>
          <w:szCs w:val="24"/>
        </w:rPr>
        <w:t>уча</w:t>
      </w:r>
      <w:r w:rsidRPr="00224E54">
        <w:rPr>
          <w:rFonts w:ascii="Times New Roman" w:hAnsi="Times New Roman" w:cs="Times New Roman"/>
          <w:color w:val="000000"/>
          <w:sz w:val="24"/>
          <w:szCs w:val="24"/>
        </w:rPr>
        <w:t>ю</w:t>
      </w:r>
      <w:r w:rsidR="005D3832" w:rsidRPr="00224E54">
        <w:rPr>
          <w:rFonts w:ascii="Times New Roman" w:hAnsi="Times New Roman" w:cs="Times New Roman"/>
          <w:color w:val="000000"/>
          <w:sz w:val="24"/>
          <w:szCs w:val="24"/>
        </w:rPr>
        <w:t xml:space="preserve">щихся по отдельным существенным вопросам изучаемой темы. </w:t>
      </w:r>
    </w:p>
    <w:p w:rsidR="005D3832" w:rsidRPr="00224E54" w:rsidRDefault="001B25AA" w:rsidP="001B25AA">
      <w:pPr>
        <w:pStyle w:val="Default"/>
        <w:jc w:val="both"/>
      </w:pPr>
      <w:r w:rsidRPr="00224E54">
        <w:tab/>
      </w:r>
      <w:r w:rsidR="005D3832" w:rsidRPr="00224E54">
        <w:t xml:space="preserve">Основными видами проверочных работ по ознакомлению с окружающим миром и развитию речи являются: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устные и письменные ответы на вопросы с использованием справочного материала;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составление рассказов по опорным словам, иллюстрируемым картинкой;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составление рассказов по серии картинок;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составление рассказов по серии сюжетных картинок, предлагаемых в нарушенной последовательности;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составление рассказов по сюжетным картинам;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составление плана рассказа при помощи картинок;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составление рассказов о наблюдениях в природе и за деятельностью человека по плану, алгоритму;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работа с деформированным предложением, текстом;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пересказ по готовому образцу;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решение речевых логических задач;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работа по перфокартам;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распределение (группировка) предметных картинок по заданным признакам,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работа с лекалами, трафаретами, контурными изображениями; </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конструирование (аппликация) из палочек, геометрических фигур, природного материала, бумаги, картона, дерева</w:t>
      </w:r>
      <w:r w:rsidR="001B25AA" w:rsidRPr="00224E54">
        <w:rPr>
          <w:rFonts w:ascii="Times New Roman" w:hAnsi="Times New Roman" w:cs="Times New Roman"/>
          <w:color w:val="000000"/>
          <w:sz w:val="24"/>
          <w:szCs w:val="24"/>
        </w:rPr>
        <w:t>;</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выполнение коллективных работ по предварительно обсужденному замыслу</w:t>
      </w:r>
      <w:r w:rsidR="001B25AA" w:rsidRPr="00224E54">
        <w:rPr>
          <w:rFonts w:ascii="Times New Roman" w:hAnsi="Times New Roman" w:cs="Times New Roman"/>
          <w:color w:val="000000"/>
          <w:sz w:val="24"/>
          <w:szCs w:val="24"/>
        </w:rPr>
        <w:t>;</w:t>
      </w:r>
    </w:p>
    <w:p w:rsidR="005D3832" w:rsidRPr="00224E54" w:rsidRDefault="00501D9B" w:rsidP="001B25AA">
      <w:pPr>
        <w:pStyle w:val="Default"/>
        <w:jc w:val="both"/>
      </w:pPr>
      <w:r w:rsidRPr="00224E54">
        <w:tab/>
      </w:r>
      <w:r w:rsidR="001B25AA" w:rsidRPr="00224E54">
        <w:t xml:space="preserve">- </w:t>
      </w:r>
      <w:r w:rsidR="005D3832" w:rsidRPr="00224E54">
        <w:t>ролевой тренинг</w:t>
      </w:r>
      <w:r w:rsidR="001B25AA" w:rsidRPr="00224E54">
        <w:t>;</w:t>
      </w:r>
    </w:p>
    <w:p w:rsidR="005D3832" w:rsidRPr="00224E54" w:rsidRDefault="00501D9B"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1B25AA" w:rsidRPr="00224E54">
        <w:rPr>
          <w:rFonts w:ascii="Times New Roman" w:hAnsi="Times New Roman" w:cs="Times New Roman"/>
          <w:color w:val="000000"/>
          <w:sz w:val="24"/>
          <w:szCs w:val="24"/>
        </w:rPr>
        <w:t xml:space="preserve">- </w:t>
      </w:r>
      <w:r w:rsidR="005D3832" w:rsidRPr="00224E54">
        <w:rPr>
          <w:rFonts w:ascii="Times New Roman" w:hAnsi="Times New Roman" w:cs="Times New Roman"/>
          <w:color w:val="000000"/>
          <w:sz w:val="24"/>
          <w:szCs w:val="24"/>
        </w:rPr>
        <w:t xml:space="preserve">выполнение тестовых заданий.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 xml:space="preserve">Речевая логическая задача </w:t>
      </w:r>
      <w:r w:rsidR="005D3832" w:rsidRPr="00224E54">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Проверка и оценка знаний и умений</w:t>
      </w:r>
      <w:r w:rsidRPr="00224E54">
        <w:rPr>
          <w:rFonts w:ascii="Times New Roman" w:hAnsi="Times New Roman" w:cs="Times New Roman"/>
          <w:b/>
          <w:bCs/>
          <w:color w:val="000000"/>
          <w:sz w:val="24"/>
          <w:szCs w:val="24"/>
        </w:rPr>
        <w:t>об</w:t>
      </w:r>
      <w:r w:rsidR="005D3832" w:rsidRPr="00224E54">
        <w:rPr>
          <w:rFonts w:ascii="Times New Roman" w:hAnsi="Times New Roman" w:cs="Times New Roman"/>
          <w:b/>
          <w:bCs/>
          <w:color w:val="000000"/>
          <w:sz w:val="24"/>
          <w:szCs w:val="24"/>
        </w:rPr>
        <w:t>уча</w:t>
      </w:r>
      <w:r w:rsidRPr="00224E54">
        <w:rPr>
          <w:rFonts w:ascii="Times New Roman" w:hAnsi="Times New Roman" w:cs="Times New Roman"/>
          <w:b/>
          <w:bCs/>
          <w:color w:val="000000"/>
          <w:sz w:val="24"/>
          <w:szCs w:val="24"/>
        </w:rPr>
        <w:t>ю</w:t>
      </w:r>
      <w:r w:rsidR="005D3832" w:rsidRPr="00224E54">
        <w:rPr>
          <w:rFonts w:ascii="Times New Roman" w:hAnsi="Times New Roman" w:cs="Times New Roman"/>
          <w:b/>
          <w:bCs/>
          <w:color w:val="000000"/>
          <w:sz w:val="24"/>
          <w:szCs w:val="24"/>
        </w:rPr>
        <w:t>щихся по ознакомлению с окружающим ми</w:t>
      </w:r>
      <w:r w:rsidRPr="00224E54">
        <w:rPr>
          <w:rFonts w:ascii="Times New Roman" w:hAnsi="Times New Roman" w:cs="Times New Roman"/>
          <w:b/>
          <w:bCs/>
          <w:color w:val="000000"/>
          <w:sz w:val="24"/>
          <w:szCs w:val="24"/>
        </w:rPr>
        <w:t>ром и развитию речи</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 xml:space="preserve">Словесная оценка знаний и умений </w:t>
      </w:r>
      <w:r w:rsidR="005D3832" w:rsidRPr="00224E54">
        <w:rPr>
          <w:rFonts w:ascii="Times New Roman" w:hAnsi="Times New Roman" w:cs="Times New Roman"/>
          <w:color w:val="000000"/>
          <w:sz w:val="24"/>
          <w:szCs w:val="24"/>
        </w:rPr>
        <w:t xml:space="preserve">по предмету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Ознакомление с окружающим миром и развитие речи</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в 1 классе в соответствии с требованиями программы производится по результатам бесед, наблюдений, практических работ, дидактических игр.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i/>
          <w:iCs/>
          <w:color w:val="000000"/>
          <w:sz w:val="24"/>
          <w:szCs w:val="24"/>
        </w:rPr>
        <w:tab/>
      </w:r>
      <w:r w:rsidR="005D3832" w:rsidRPr="00224E54">
        <w:rPr>
          <w:rFonts w:ascii="Times New Roman" w:hAnsi="Times New Roman" w:cs="Times New Roman"/>
          <w:b/>
          <w:bCs/>
          <w:i/>
          <w:iCs/>
          <w:color w:val="000000"/>
          <w:sz w:val="24"/>
          <w:szCs w:val="24"/>
        </w:rPr>
        <w:t>Оценка устных ответов</w:t>
      </w:r>
      <w:r w:rsidRPr="00224E54">
        <w:rPr>
          <w:rFonts w:ascii="Times New Roman" w:hAnsi="Times New Roman" w:cs="Times New Roman"/>
          <w:i/>
          <w:iCs/>
          <w:color w:val="000000"/>
          <w:sz w:val="24"/>
          <w:szCs w:val="24"/>
        </w:rPr>
        <w:t>:</w:t>
      </w:r>
    </w:p>
    <w:p w:rsidR="005D3832"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lastRenderedPageBreak/>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5</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5D3832"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4</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5D3832"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3</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не </w:t>
      </w:r>
      <w:r w:rsidR="005D3832" w:rsidRPr="00224E54">
        <w:rPr>
          <w:rFonts w:ascii="Times New Roman" w:hAnsi="Times New Roman" w:cs="Times New Roman"/>
          <w:i/>
          <w:iCs/>
          <w:color w:val="000000"/>
          <w:sz w:val="24"/>
          <w:szCs w:val="24"/>
        </w:rPr>
        <w:t xml:space="preserve">умеет </w:t>
      </w:r>
      <w:r w:rsidR="005D3832" w:rsidRPr="00224E54">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F15274"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b/>
          <w:bCs/>
          <w:color w:val="000000"/>
          <w:sz w:val="24"/>
          <w:szCs w:val="24"/>
        </w:rPr>
        <w:t>2</w:t>
      </w:r>
      <w:r w:rsidR="001B25AA" w:rsidRPr="00224E54">
        <w:rPr>
          <w:rFonts w:ascii="Times New Roman" w:hAnsi="Times New Roman" w:cs="Times New Roman"/>
          <w:b/>
          <w:bCs/>
          <w:color w:val="000000"/>
          <w:sz w:val="24"/>
          <w:szCs w:val="24"/>
        </w:rPr>
        <w:t>»</w:t>
      </w:r>
      <w:r w:rsidR="005D3832" w:rsidRPr="00224E54">
        <w:rPr>
          <w:rFonts w:ascii="Times New Roman" w:hAnsi="Times New Roman" w:cs="Times New Roman"/>
          <w:color w:val="000000"/>
          <w:sz w:val="24"/>
          <w:szCs w:val="24"/>
        </w:rPr>
        <w:t>ставится обучающемуся</w:t>
      </w:r>
      <w:r w:rsidR="005D3832" w:rsidRPr="00224E54">
        <w:rPr>
          <w:rFonts w:ascii="Times New Roman" w:hAnsi="Times New Roman" w:cs="Times New Roman"/>
          <w:b/>
          <w:bCs/>
          <w:color w:val="000000"/>
          <w:sz w:val="24"/>
          <w:szCs w:val="24"/>
        </w:rPr>
        <w:t xml:space="preserve">, </w:t>
      </w:r>
      <w:r w:rsidR="005D3832" w:rsidRPr="00224E54">
        <w:rPr>
          <w:rFonts w:ascii="Times New Roman" w:hAnsi="Times New Roman" w:cs="Times New Roman"/>
          <w:color w:val="000000"/>
          <w:sz w:val="24"/>
          <w:szCs w:val="24"/>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5D3832" w:rsidRPr="00224E54" w:rsidRDefault="005D3832" w:rsidP="001B25AA">
      <w:pPr>
        <w:autoSpaceDE w:val="0"/>
        <w:autoSpaceDN w:val="0"/>
        <w:adjustRightInd w:val="0"/>
        <w:spacing w:after="0" w:line="240" w:lineRule="auto"/>
        <w:jc w:val="both"/>
        <w:rPr>
          <w:rFonts w:ascii="Times New Roman" w:hAnsi="Times New Roman" w:cs="Times New Roman"/>
          <w:color w:val="000000"/>
          <w:sz w:val="24"/>
          <w:szCs w:val="24"/>
        </w:rPr>
      </w:pPr>
    </w:p>
    <w:p w:rsidR="005D3832" w:rsidRPr="00224E54" w:rsidRDefault="001B25AA" w:rsidP="001B25AA">
      <w:pPr>
        <w:autoSpaceDE w:val="0"/>
        <w:autoSpaceDN w:val="0"/>
        <w:adjustRightInd w:val="0"/>
        <w:spacing w:after="0" w:line="240" w:lineRule="auto"/>
        <w:jc w:val="both"/>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ab/>
      </w:r>
      <w:r w:rsidR="005D3832" w:rsidRPr="00224E54">
        <w:rPr>
          <w:rFonts w:ascii="Times New Roman" w:hAnsi="Times New Roman" w:cs="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F15274"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5D3832" w:rsidRPr="00224E54" w:rsidRDefault="001B25AA"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При определении подходов к осуществлению оценки результатов освоения обучающимися с ОВЗ (ЗПР) программы коррекционной работы </w:t>
      </w:r>
      <w:r w:rsidR="00F15274" w:rsidRPr="00224E54">
        <w:rPr>
          <w:rFonts w:ascii="Times New Roman" w:hAnsi="Times New Roman" w:cs="Times New Roman"/>
          <w:color w:val="000000"/>
          <w:sz w:val="24"/>
          <w:szCs w:val="24"/>
        </w:rPr>
        <w:t xml:space="preserve">необходимо </w:t>
      </w:r>
      <w:r w:rsidR="005D3832" w:rsidRPr="00224E54">
        <w:rPr>
          <w:rFonts w:ascii="Times New Roman" w:hAnsi="Times New Roman" w:cs="Times New Roman"/>
          <w:color w:val="000000"/>
          <w:sz w:val="24"/>
          <w:szCs w:val="24"/>
        </w:rPr>
        <w:t>опираться на следующие принципы:</w:t>
      </w:r>
    </w:p>
    <w:p w:rsidR="005D3832"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5D3832"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5D3832" w:rsidRPr="00224E54" w:rsidRDefault="00F15274"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5D3832" w:rsidRPr="00224E54" w:rsidRDefault="00B97608"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5D3832" w:rsidRPr="00224E54" w:rsidRDefault="00B97608"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D3832" w:rsidRPr="00224E54" w:rsidRDefault="00B97608"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w:t>
      </w:r>
      <w:r w:rsidR="005D3832" w:rsidRPr="00224E54">
        <w:rPr>
          <w:rFonts w:ascii="Times New Roman" w:hAnsi="Times New Roman" w:cs="Times New Roman"/>
          <w:color w:val="000000"/>
          <w:sz w:val="24"/>
          <w:szCs w:val="24"/>
        </w:rPr>
        <w:lastRenderedPageBreak/>
        <w:t xml:space="preserve">сообразно использовать все формы мониторинга: </w:t>
      </w:r>
      <w:r w:rsidR="005D3832" w:rsidRPr="00224E54">
        <w:rPr>
          <w:rFonts w:ascii="Times New Roman" w:hAnsi="Times New Roman" w:cs="Times New Roman"/>
          <w:b/>
          <w:bCs/>
          <w:color w:val="000000"/>
          <w:sz w:val="24"/>
          <w:szCs w:val="24"/>
        </w:rPr>
        <w:t xml:space="preserve">стартовую, текущую и итоговую диагностику. </w:t>
      </w:r>
    </w:p>
    <w:p w:rsidR="005D3832" w:rsidRPr="00224E54" w:rsidRDefault="00B97608" w:rsidP="001B25AA">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 xml:space="preserve">Стартовая </w:t>
      </w:r>
      <w:r w:rsidR="005D3832" w:rsidRPr="00224E54">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D3832" w:rsidRPr="00224E54" w:rsidRDefault="00B97608" w:rsidP="00B97608">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 xml:space="preserve">Текущая </w:t>
      </w:r>
      <w:r w:rsidR="005D3832" w:rsidRPr="00224E54">
        <w:rPr>
          <w:rFonts w:ascii="Times New Roman" w:hAnsi="Times New Roman" w:cs="Times New Roman"/>
          <w:color w:val="000000"/>
          <w:sz w:val="24"/>
          <w:szCs w:val="24"/>
        </w:rPr>
        <w:t>диагностика используется для осуществления мониторинга в течение всего времени обучения обучающегося на начально</w:t>
      </w:r>
      <w:r w:rsidR="00F15274" w:rsidRPr="00224E54">
        <w:rPr>
          <w:rFonts w:ascii="Times New Roman" w:hAnsi="Times New Roman" w:cs="Times New Roman"/>
          <w:color w:val="000000"/>
          <w:sz w:val="24"/>
          <w:szCs w:val="24"/>
        </w:rPr>
        <w:t>муровне</w:t>
      </w:r>
      <w:r w:rsidR="005D3832" w:rsidRPr="00224E54">
        <w:rPr>
          <w:rFonts w:ascii="Times New Roman" w:hAnsi="Times New Roman" w:cs="Times New Roman"/>
          <w:color w:val="000000"/>
          <w:sz w:val="24"/>
          <w:szCs w:val="24"/>
        </w:rPr>
        <w:t xml:space="preserve">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w:t>
      </w:r>
      <w:r w:rsidRPr="00224E54">
        <w:rPr>
          <w:rFonts w:ascii="Times New Roman" w:hAnsi="Times New Roman" w:cs="Times New Roman"/>
          <w:color w:val="000000"/>
          <w:sz w:val="24"/>
          <w:szCs w:val="24"/>
        </w:rPr>
        <w:t>ррекционной работы. Данные эксп</w:t>
      </w:r>
      <w:r w:rsidR="005D3832" w:rsidRPr="00224E54">
        <w:rPr>
          <w:rFonts w:ascii="Times New Roman" w:hAnsi="Times New Roman" w:cs="Times New Roman"/>
          <w:color w:val="000000"/>
          <w:sz w:val="24"/>
          <w:szCs w:val="24"/>
        </w:rPr>
        <w:t>р</w:t>
      </w:r>
      <w:r w:rsidRPr="00224E54">
        <w:rPr>
          <w:rFonts w:ascii="Times New Roman" w:hAnsi="Times New Roman" w:cs="Times New Roman"/>
          <w:color w:val="000000"/>
          <w:sz w:val="24"/>
          <w:szCs w:val="24"/>
        </w:rPr>
        <w:t>е</w:t>
      </w:r>
      <w:r w:rsidR="005D3832" w:rsidRPr="00224E54">
        <w:rPr>
          <w:rFonts w:ascii="Times New Roman" w:hAnsi="Times New Roman" w:cs="Times New Roman"/>
          <w:color w:val="000000"/>
          <w:sz w:val="24"/>
          <w:szCs w:val="24"/>
        </w:rPr>
        <w:t xml:space="preserve">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D3832" w:rsidRPr="00224E54" w:rsidRDefault="00B97608" w:rsidP="00B97608">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Целью итоговой диагностики</w:t>
      </w:r>
      <w:r w:rsidR="005D3832" w:rsidRPr="00224E54">
        <w:rPr>
          <w:rFonts w:ascii="Times New Roman" w:hAnsi="Times New Roman" w:cs="Times New Roman"/>
          <w:color w:val="000000"/>
          <w:sz w:val="24"/>
          <w:szCs w:val="24"/>
        </w:rPr>
        <w:t>, которая проводится на заключительном этапе (окончание учебного года, окончание обучения на начально</w:t>
      </w:r>
      <w:r w:rsidR="00F15274" w:rsidRPr="00224E54">
        <w:rPr>
          <w:rFonts w:ascii="Times New Roman" w:hAnsi="Times New Roman" w:cs="Times New Roman"/>
          <w:color w:val="000000"/>
          <w:sz w:val="24"/>
          <w:szCs w:val="24"/>
        </w:rPr>
        <w:t>муровне</w:t>
      </w:r>
      <w:r w:rsidR="005D3832" w:rsidRPr="00224E54">
        <w:rPr>
          <w:rFonts w:ascii="Times New Roman" w:hAnsi="Times New Roman" w:cs="Times New Roman"/>
          <w:color w:val="000000"/>
          <w:sz w:val="24"/>
          <w:szCs w:val="24"/>
        </w:rPr>
        <w:t xml:space="preserve">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5D3832" w:rsidRPr="00224E54" w:rsidRDefault="00B97608" w:rsidP="00B97608">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i/>
          <w:iCs/>
          <w:color w:val="000000"/>
          <w:sz w:val="24"/>
          <w:szCs w:val="24"/>
        </w:rPr>
        <w:tab/>
      </w:r>
      <w:r w:rsidR="005D3832" w:rsidRPr="00224E54">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w:t>
      </w:r>
      <w:r w:rsidRPr="00224E54">
        <w:rPr>
          <w:rFonts w:ascii="Times New Roman" w:hAnsi="Times New Roman" w:cs="Times New Roman"/>
          <w:i/>
          <w:iCs/>
          <w:color w:val="000000"/>
          <w:sz w:val="24"/>
          <w:szCs w:val="24"/>
        </w:rPr>
        <w:t xml:space="preserve">МОУ </w:t>
      </w:r>
      <w:r w:rsidR="00337944" w:rsidRPr="00224E54">
        <w:rPr>
          <w:rFonts w:ascii="Times New Roman" w:hAnsi="Times New Roman" w:cs="Times New Roman"/>
          <w:i/>
          <w:iCs/>
          <w:color w:val="000000"/>
          <w:sz w:val="24"/>
          <w:szCs w:val="24"/>
        </w:rPr>
        <w:t>« Средняя школа № 10»</w:t>
      </w:r>
      <w:r w:rsidR="005D3832" w:rsidRPr="00224E54">
        <w:rPr>
          <w:rFonts w:ascii="Times New Roman" w:hAnsi="Times New Roman" w:cs="Times New Roman"/>
          <w:i/>
          <w:iCs/>
          <w:color w:val="000000"/>
          <w:sz w:val="24"/>
          <w:szCs w:val="24"/>
        </w:rPr>
        <w:t xml:space="preserve"> с учетом типологических и индивидуальных особенностей обучающихся, их индивидуальных особых образовательных потребностей. </w:t>
      </w:r>
    </w:p>
    <w:p w:rsidR="005D3832" w:rsidRPr="00224E54" w:rsidRDefault="00B97608" w:rsidP="00B97608">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D3832" w:rsidRPr="00224E54" w:rsidRDefault="00B97608" w:rsidP="00B97608">
      <w:pPr>
        <w:pStyle w:val="Default"/>
        <w:jc w:val="both"/>
      </w:pPr>
      <w:r w:rsidRPr="00224E54">
        <w:tab/>
      </w:r>
      <w:r w:rsidR="005D3832" w:rsidRPr="00224E54">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D3832" w:rsidRPr="00224E54" w:rsidRDefault="00B97608" w:rsidP="00B97608">
      <w:pPr>
        <w:autoSpaceDE w:val="0"/>
        <w:autoSpaceDN w:val="0"/>
        <w:adjustRightInd w:val="0"/>
        <w:spacing w:after="0" w:line="240" w:lineRule="auto"/>
        <w:jc w:val="both"/>
        <w:rPr>
          <w:rFonts w:ascii="Times New Roman" w:hAnsi="Times New Roman" w:cs="Times New Roman"/>
          <w:color w:val="000000"/>
          <w:sz w:val="24"/>
          <w:szCs w:val="24"/>
        </w:rPr>
      </w:pPr>
      <w:r w:rsidRPr="00224E54">
        <w:rPr>
          <w:rFonts w:ascii="Times New Roman" w:hAnsi="Times New Roman" w:cs="Times New Roman"/>
          <w:color w:val="000000"/>
          <w:sz w:val="24"/>
          <w:szCs w:val="24"/>
        </w:rPr>
        <w:tab/>
      </w:r>
      <w:r w:rsidR="005D3832" w:rsidRPr="00224E54">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w:t>
      </w:r>
      <w:r w:rsidR="00F15274" w:rsidRPr="00224E54">
        <w:rPr>
          <w:rFonts w:ascii="Times New Roman" w:hAnsi="Times New Roman" w:cs="Times New Roman"/>
          <w:color w:val="000000"/>
          <w:sz w:val="24"/>
          <w:szCs w:val="24"/>
        </w:rPr>
        <w:t>об</w:t>
      </w:r>
      <w:r w:rsidR="005D3832" w:rsidRPr="00224E54">
        <w:rPr>
          <w:rFonts w:ascii="Times New Roman" w:hAnsi="Times New Roman" w:cs="Times New Roman"/>
          <w:color w:val="000000"/>
          <w:sz w:val="24"/>
          <w:szCs w:val="24"/>
        </w:rPr>
        <w:t>уча</w:t>
      </w:r>
      <w:r w:rsidR="00F15274" w:rsidRPr="00224E54">
        <w:rPr>
          <w:rFonts w:ascii="Times New Roman" w:hAnsi="Times New Roman" w:cs="Times New Roman"/>
          <w:color w:val="000000"/>
          <w:sz w:val="24"/>
          <w:szCs w:val="24"/>
        </w:rPr>
        <w:t>ю</w:t>
      </w:r>
      <w:r w:rsidR="005D3832" w:rsidRPr="00224E54">
        <w:rPr>
          <w:rFonts w:ascii="Times New Roman" w:hAnsi="Times New Roman" w:cs="Times New Roman"/>
          <w:color w:val="000000"/>
          <w:sz w:val="24"/>
          <w:szCs w:val="24"/>
        </w:rPr>
        <w:t xml:space="preserve">щихся с ОВЗ (с согласия родителей </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законных представителей</w:t>
      </w:r>
      <w:r w:rsidRPr="00224E54">
        <w:rPr>
          <w:rFonts w:ascii="Times New Roman" w:hAnsi="Times New Roman" w:cs="Times New Roman"/>
          <w:color w:val="000000"/>
          <w:sz w:val="24"/>
          <w:szCs w:val="24"/>
        </w:rPr>
        <w:t>)</w:t>
      </w:r>
      <w:r w:rsidR="005D3832" w:rsidRPr="00224E54">
        <w:rPr>
          <w:rFonts w:ascii="Times New Roman" w:hAnsi="Times New Roman" w:cs="Times New Roman"/>
          <w:color w:val="000000"/>
          <w:sz w:val="24"/>
          <w:szCs w:val="24"/>
        </w:rPr>
        <w:t xml:space="preserve"> обучающегося). </w:t>
      </w: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A9207D" w:rsidP="00A9207D">
      <w:pPr>
        <w:autoSpaceDE w:val="0"/>
        <w:autoSpaceDN w:val="0"/>
        <w:adjustRightInd w:val="0"/>
        <w:spacing w:after="0" w:line="240" w:lineRule="auto"/>
        <w:jc w:val="center"/>
        <w:rPr>
          <w:rFonts w:ascii="Times New Roman" w:hAnsi="Times New Roman" w:cs="Times New Roman"/>
          <w:b/>
          <w:bCs/>
          <w:color w:val="000000"/>
          <w:sz w:val="24"/>
          <w:szCs w:val="24"/>
        </w:rPr>
      </w:pPr>
    </w:p>
    <w:p w:rsidR="00A9207D" w:rsidRDefault="005D3832" w:rsidP="00A9207D">
      <w:pPr>
        <w:autoSpaceDE w:val="0"/>
        <w:autoSpaceDN w:val="0"/>
        <w:adjustRightInd w:val="0"/>
        <w:spacing w:after="0" w:line="240" w:lineRule="auto"/>
        <w:jc w:val="center"/>
      </w:pPr>
      <w:r w:rsidRPr="00224E54">
        <w:rPr>
          <w:rFonts w:ascii="Times New Roman" w:hAnsi="Times New Roman" w:cs="Times New Roman"/>
          <w:b/>
          <w:bCs/>
          <w:color w:val="000000"/>
          <w:sz w:val="24"/>
          <w:szCs w:val="24"/>
          <w:lang w:val="en-US"/>
        </w:rPr>
        <w:t>II</w:t>
      </w:r>
      <w:r w:rsidRPr="00224E54">
        <w:rPr>
          <w:rFonts w:ascii="Times New Roman" w:hAnsi="Times New Roman" w:cs="Times New Roman"/>
          <w:b/>
          <w:bCs/>
          <w:color w:val="000000"/>
          <w:sz w:val="24"/>
          <w:szCs w:val="24"/>
        </w:rPr>
        <w:t>. СОДЕРЖАТЕЛЬНЫЙ РАЗДЕЛ</w:t>
      </w:r>
    </w:p>
    <w:p w:rsidR="00A9207D" w:rsidRDefault="00A9207D" w:rsidP="00605993">
      <w:pPr>
        <w:pStyle w:val="Default"/>
        <w:jc w:val="both"/>
      </w:pPr>
    </w:p>
    <w:p w:rsidR="00224E54" w:rsidRPr="00224E54" w:rsidRDefault="00794565" w:rsidP="000E5524">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 xml:space="preserve">2.1. НАПРАВЛЕНИЕ И СОДЕРЖАНИЕ ПРОГРАММЫ </w:t>
      </w:r>
    </w:p>
    <w:p w:rsidR="005D3832" w:rsidRPr="00224E54" w:rsidRDefault="00794565" w:rsidP="000E5524">
      <w:pPr>
        <w:autoSpaceDE w:val="0"/>
        <w:autoSpaceDN w:val="0"/>
        <w:adjustRightInd w:val="0"/>
        <w:spacing w:after="0" w:line="240" w:lineRule="auto"/>
        <w:jc w:val="center"/>
        <w:rPr>
          <w:rFonts w:ascii="Times New Roman" w:hAnsi="Times New Roman" w:cs="Times New Roman"/>
          <w:b/>
          <w:bCs/>
          <w:color w:val="000000"/>
          <w:sz w:val="24"/>
          <w:szCs w:val="24"/>
        </w:rPr>
      </w:pPr>
      <w:r w:rsidRPr="00224E54">
        <w:rPr>
          <w:rFonts w:ascii="Times New Roman" w:hAnsi="Times New Roman" w:cs="Times New Roman"/>
          <w:b/>
          <w:bCs/>
          <w:color w:val="000000"/>
          <w:sz w:val="24"/>
          <w:szCs w:val="24"/>
        </w:rPr>
        <w:t>КОРРЕКЦИОННОЙ РАБОТЫ</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Программа коррекционной работы содержит следующие разделы:</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1. Пояснительная записка, в которой определяются общие цели, принципы коррекционной работы в образовательной организации.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организации осуществляющей образовательную деятельность и освоение ими АООП НОО.</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3. Система комплексного психолого-медико-педагогического сопровождения детей с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условия корректировки образовательных мероприятий.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4. Описание специальных условий и воспитания обучающихся с ОВЗ (ЗПР), в том числе и безбарьерной среды и их жизнедеятельности.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4.Механизм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5.Планируемые результаты коррекционной работы.</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Пояснительная записка.</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«реализации права на образование обучающихся с ограниченными возможностями здоровья». Программа коррекционной работы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 </w:t>
      </w:r>
    </w:p>
    <w:p w:rsidR="00224E54" w:rsidRPr="00224E54" w:rsidRDefault="00224E54" w:rsidP="00224E54">
      <w:pPr>
        <w:spacing w:after="0" w:line="240" w:lineRule="auto"/>
        <w:ind w:left="-180" w:firstLine="180"/>
        <w:rPr>
          <w:rStyle w:val="95"/>
          <w:b w:val="0"/>
          <w:sz w:val="24"/>
          <w:szCs w:val="24"/>
        </w:rPr>
      </w:pPr>
      <w:r w:rsidRPr="00224E54">
        <w:rPr>
          <w:rFonts w:ascii="Times New Roman" w:hAnsi="Times New Roman" w:cs="Times New Roman"/>
          <w:sz w:val="24"/>
          <w:szCs w:val="24"/>
        </w:rPr>
        <w:t xml:space="preserve">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w:t>
      </w:r>
      <w:r w:rsidRPr="00224E54">
        <w:rPr>
          <w:rStyle w:val="95"/>
          <w:sz w:val="24"/>
          <w:szCs w:val="24"/>
        </w:rPr>
        <w:t>Программа коррекционной работы предусматривает индивидуализацию специального сопровождения обучающихся с ЗПР.</w:t>
      </w:r>
    </w:p>
    <w:p w:rsidR="00224E54" w:rsidRPr="00224E54" w:rsidRDefault="00224E54" w:rsidP="00224E54">
      <w:pPr>
        <w:pStyle w:val="a9"/>
        <w:spacing w:after="0" w:line="240" w:lineRule="auto"/>
        <w:ind w:left="-180" w:firstLine="180"/>
        <w:jc w:val="both"/>
        <w:rPr>
          <w:rStyle w:val="95"/>
          <w:b w:val="0"/>
          <w:color w:val="000000"/>
          <w:sz w:val="24"/>
          <w:szCs w:val="24"/>
        </w:rPr>
      </w:pPr>
      <w:r w:rsidRPr="00224E54">
        <w:rPr>
          <w:rStyle w:val="95"/>
          <w:color w:val="000000"/>
          <w:sz w:val="24"/>
          <w:szCs w:val="24"/>
        </w:rPr>
        <w:t xml:space="preserve">Содержание программы коррекционной работы определяется с учетом особых образовательных потребностей обучающихся с ЗПР на основе рекомендаций ПМПК. </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Реализация программы осуществляется на основе следующих принципов:</w:t>
      </w:r>
    </w:p>
    <w:p w:rsidR="00224E54" w:rsidRPr="00224E54" w:rsidRDefault="00224E54" w:rsidP="00224E54">
      <w:pPr>
        <w:numPr>
          <w:ilvl w:val="0"/>
          <w:numId w:val="12"/>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Достоверности - профессиональный анализ специалистами образовательной организации медицинских показателей учащихся (медицинский работник);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 воспитания;</w:t>
      </w:r>
    </w:p>
    <w:p w:rsidR="00224E54" w:rsidRPr="00224E54" w:rsidRDefault="00224E54" w:rsidP="00224E54">
      <w:pPr>
        <w:numPr>
          <w:ilvl w:val="0"/>
          <w:numId w:val="12"/>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224E54" w:rsidRPr="00224E54" w:rsidRDefault="00224E54" w:rsidP="00224E54">
      <w:pPr>
        <w:numPr>
          <w:ilvl w:val="0"/>
          <w:numId w:val="13"/>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Программа коррекционной работы обеспечивает:</w:t>
      </w:r>
    </w:p>
    <w:p w:rsidR="00224E54" w:rsidRPr="00224E54" w:rsidRDefault="00224E54" w:rsidP="00224E54">
      <w:pPr>
        <w:numPr>
          <w:ilvl w:val="0"/>
          <w:numId w:val="13"/>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lastRenderedPageBreak/>
        <w:t>выявление особых образовательных потребностей детей с ОВЗ (ЗПР) и осуществление индивидуально ориентированной психолого-медико-педагогической помощи таким детям;</w:t>
      </w:r>
    </w:p>
    <w:p w:rsidR="00224E54" w:rsidRPr="00224E54" w:rsidRDefault="00224E54" w:rsidP="00224E54">
      <w:pPr>
        <w:numPr>
          <w:ilvl w:val="0"/>
          <w:numId w:val="13"/>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возможность освоения детьми с ОВЗ АООП НОО и их интеграции в образовательной организации.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 </w:t>
      </w:r>
      <w:r w:rsidRPr="00224E54">
        <w:rPr>
          <w:rFonts w:ascii="Times New Roman" w:hAnsi="Times New Roman" w:cs="Times New Roman"/>
          <w:sz w:val="24"/>
          <w:szCs w:val="24"/>
          <w:u w:color="000000"/>
        </w:rPr>
        <w:t xml:space="preserve">В соответствии с ФГОС НОО обучающихся с ОВЗ на коррекционную работу отводится не менее 5 часов </w:t>
      </w:r>
      <w:r w:rsidRPr="00224E54">
        <w:rPr>
          <w:rFonts w:ascii="Times New Roman" w:hAnsi="Times New Roman" w:cs="Times New Roman"/>
          <w:bCs/>
          <w:sz w:val="24"/>
          <w:szCs w:val="24"/>
          <w:u w:color="000000"/>
        </w:rPr>
        <w:t>в неделю</w:t>
      </w:r>
      <w:r w:rsidRPr="00224E54">
        <w:rPr>
          <w:rFonts w:ascii="Times New Roman" w:hAnsi="Times New Roman" w:cs="Times New Roman"/>
          <w:b/>
          <w:bCs/>
          <w:sz w:val="24"/>
          <w:szCs w:val="24"/>
          <w:u w:color="000000"/>
        </w:rPr>
        <w:t xml:space="preserve"> </w:t>
      </w:r>
      <w:r w:rsidRPr="00224E54">
        <w:rPr>
          <w:rFonts w:ascii="Times New Roman" w:hAnsi="Times New Roman" w:cs="Times New Roman"/>
          <w:sz w:val="24"/>
          <w:szCs w:val="24"/>
          <w:u w:color="000000"/>
        </w:rPr>
        <w:t>на одного обучающегося в зависимости от его потребностей</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Цель и задачи программы</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b/>
          <w:sz w:val="24"/>
          <w:szCs w:val="24"/>
        </w:rPr>
        <w:t>Цель:</w:t>
      </w:r>
      <w:r w:rsidRPr="00224E54">
        <w:rPr>
          <w:rFonts w:ascii="Times New Roman" w:hAnsi="Times New Roman" w:cs="Times New Roman"/>
          <w:sz w:val="24"/>
          <w:szCs w:val="24"/>
        </w:rPr>
        <w:t xml:space="preserve"> 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НОО.</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Задачи: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своевременное выявление обучающихся с трудностями адаптации, обусловленными ограниченными возможностями здоровья ЗПР;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определение особых образовательных потребностей, обучающихся с ЗПР, детей- инвалидов;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обучающегося, структурой нарушения развития и степенью его выраженности;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создание условий, способствующих освоению обучающимся с ЗПР АООП НОО и их интеграции в образовательной организации;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осуществление индивидуально ориентировано психолого-медико-педагогической помощи детям с ОВЗ с учётом особенностей психического и (или) физического развития, индивидуальных возможностей обучающихся (в соответствии с рекомендациями психолого-медико-педагогической комиссии);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организация индивидуальных и (или) групповых занятий для обучающихся с выраженным нарушением в физическом и (или) психическом развитии;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реализация системы мероприятий по социальной адаптации обучающихся с ЗПР;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оказание родителям (законным представителям) детей с ЗПР консультативной и методической помощи по медицинским, социальным, правовым и другим вопросам.</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Принципы формирования программы:</w:t>
      </w:r>
    </w:p>
    <w:p w:rsidR="00224E54" w:rsidRPr="00224E54" w:rsidRDefault="00224E54" w:rsidP="00224E54">
      <w:pPr>
        <w:numPr>
          <w:ilvl w:val="0"/>
          <w:numId w:val="11"/>
        </w:numPr>
        <w:tabs>
          <w:tab w:val="clear" w:pos="720"/>
          <w:tab w:val="num" w:pos="54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с ЗПР.</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ЗПР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специальные (коррекционные) организации, осуществляющие образовательную деятельность.</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lastRenderedPageBreak/>
        <w:t>Перечень, содержание и план реализации индивидуально – ориентированных коррекционных мероприятий.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 организации сложилась система работы по данному направлению. </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НОО. Она имеет подчиненную, вспомогательную функцию по отношению к АООП НОО, может уточняться и корректироваться.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разработка и реализация педагогических технологий (диагностико-информационных, обучающе - образовательных, коррекционных, реабилитациионных);</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объединение усилий педагогов, медицинских и социальных работников в оказании всесторонней помощи и поддержки детям с ОВЗ;</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расширение перечня педагогических, психотерапевтических, социальных и правовых услуг детям и родителям;</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развитие системы отношений в направлении педагог-ребенок-родитель-медицинские работники.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Практическая работа по реализации программы коррекционной работы предполагает: </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 xml:space="preserve">повышение уровня медико-психолого-педагогической компетентности педагога-психолога, учителей, специалистов, родителей (законных представителей); </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 xml:space="preserve">разработку новых педагогических технологий, учитывающих особенности детей с  ЗПР; </w:t>
      </w:r>
    </w:p>
    <w:p w:rsidR="00224E54" w:rsidRPr="00224E54" w:rsidRDefault="00224E54" w:rsidP="00224E54">
      <w:pPr>
        <w:numPr>
          <w:ilvl w:val="0"/>
          <w:numId w:val="11"/>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 xml:space="preserve">координацию деятельности медицинских и образовательных учреждений по осуществлению комплексного медико-психолого-педагогического сопровождения. </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 xml:space="preserve">Программа коррекционной работы может предусматривать индивидуализацию специального сопровождения обучающегося с ЗПР. </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224E54" w:rsidRPr="00224E54" w:rsidRDefault="00224E54" w:rsidP="00224E54">
      <w:pPr>
        <w:pStyle w:val="a9"/>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bCs/>
          <w:sz w:val="24"/>
          <w:szCs w:val="24"/>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lastRenderedPageBreak/>
        <w:t>Система комплексного психолого-медико-педагогического сопровождения детей с ОВЗ в условиях образовательной деятельности</w:t>
      </w:r>
    </w:p>
    <w:p w:rsidR="00224E54" w:rsidRPr="00224E54" w:rsidRDefault="00224E54" w:rsidP="00224E54">
      <w:pPr>
        <w:spacing w:after="0" w:line="240" w:lineRule="auto"/>
        <w:ind w:left="-180" w:firstLine="180"/>
        <w:rPr>
          <w:rFonts w:ascii="Times New Roman" w:hAnsi="Times New Roman" w:cs="Times New Roman"/>
          <w:b/>
          <w:sz w:val="24"/>
          <w:szCs w:val="24"/>
        </w:rPr>
      </w:pP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noProof/>
          <w:sz w:val="24"/>
          <w:szCs w:val="24"/>
          <w:lang w:eastAsia="ru-RU"/>
        </w:rPr>
        <w:drawing>
          <wp:inline distT="0" distB="0" distL="0" distR="0">
            <wp:extent cx="5829300" cy="4305300"/>
            <wp:effectExtent l="19050" t="0" r="0" b="0"/>
            <wp:docPr id="1" name="Рисунок 1" descr="ПМП мопровождение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МП мопровождение оВЗ"/>
                    <pic:cNvPicPr>
                      <a:picLocks noChangeAspect="1" noChangeArrowheads="1"/>
                    </pic:cNvPicPr>
                  </pic:nvPicPr>
                  <pic:blipFill>
                    <a:blip r:embed="rId7"/>
                    <a:srcRect/>
                    <a:stretch>
                      <a:fillRect/>
                    </a:stretch>
                  </pic:blipFill>
                  <pic:spPr bwMode="auto">
                    <a:xfrm>
                      <a:off x="0" y="0"/>
                      <a:ext cx="5829300" cy="4305300"/>
                    </a:xfrm>
                    <a:prstGeom prst="rect">
                      <a:avLst/>
                    </a:prstGeom>
                    <a:noFill/>
                    <a:ln w="9525">
                      <a:noFill/>
                      <a:miter lim="800000"/>
                      <a:headEnd/>
                      <a:tailEnd/>
                    </a:ln>
                  </pic:spPr>
                </pic:pic>
              </a:graphicData>
            </a:graphic>
          </wp:inline>
        </w:drawing>
      </w:r>
    </w:p>
    <w:p w:rsidR="00224E54" w:rsidRPr="00224E54" w:rsidRDefault="00224E54" w:rsidP="00224E54">
      <w:pPr>
        <w:spacing w:after="0" w:line="240" w:lineRule="auto"/>
        <w:ind w:left="-180" w:firstLine="180"/>
        <w:rPr>
          <w:rFonts w:ascii="Times New Roman" w:hAnsi="Times New Roman" w:cs="Times New Roman"/>
          <w:b/>
          <w:sz w:val="24"/>
          <w:szCs w:val="24"/>
        </w:rPr>
      </w:pP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224E54" w:rsidRPr="00224E54" w:rsidRDefault="00224E54" w:rsidP="00224E54">
      <w:pPr>
        <w:numPr>
          <w:ilvl w:val="0"/>
          <w:numId w:val="14"/>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b/>
          <w:sz w:val="24"/>
          <w:szCs w:val="24"/>
        </w:rPr>
        <w:t>диагностическая работа</w:t>
      </w:r>
      <w:r w:rsidRPr="00224E54">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224E54" w:rsidRPr="00224E54" w:rsidRDefault="00224E54" w:rsidP="00224E54">
      <w:pPr>
        <w:numPr>
          <w:ilvl w:val="0"/>
          <w:numId w:val="14"/>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b/>
          <w:sz w:val="24"/>
          <w:szCs w:val="24"/>
        </w:rPr>
        <w:t xml:space="preserve">коррекционно-развивающая </w:t>
      </w:r>
      <w:r w:rsidRPr="00224E54">
        <w:rPr>
          <w:rFonts w:ascii="Times New Roman" w:hAnsi="Times New Roman" w:cs="Times New Roman"/>
          <w:sz w:val="24"/>
          <w:szCs w:val="24"/>
        </w:rPr>
        <w:t>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224E54" w:rsidRPr="00224E54" w:rsidRDefault="00224E54" w:rsidP="00224E54">
      <w:pPr>
        <w:numPr>
          <w:ilvl w:val="0"/>
          <w:numId w:val="14"/>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b/>
          <w:sz w:val="24"/>
          <w:szCs w:val="24"/>
        </w:rPr>
        <w:t>консультативная работа</w:t>
      </w:r>
      <w:r w:rsidRPr="00224E54">
        <w:rPr>
          <w:rFonts w:ascii="Times New Roman" w:hAnsi="Times New Roman" w:cs="Times New Roman"/>
          <w:sz w:val="24"/>
          <w:szCs w:val="24"/>
        </w:rPr>
        <w:t xml:space="preserve">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24E54" w:rsidRPr="00224E54" w:rsidRDefault="00224E54" w:rsidP="00224E54">
      <w:pPr>
        <w:numPr>
          <w:ilvl w:val="0"/>
          <w:numId w:val="14"/>
        </w:numPr>
        <w:tabs>
          <w:tab w:val="clear" w:pos="72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b/>
          <w:sz w:val="24"/>
          <w:szCs w:val="24"/>
        </w:rPr>
        <w:t>информационно-просветительская</w:t>
      </w:r>
      <w:r w:rsidRPr="00224E54">
        <w:rPr>
          <w:rFonts w:ascii="Times New Roman" w:hAnsi="Times New Roman" w:cs="Times New Roman"/>
          <w:sz w:val="24"/>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Диагностическая работа включает:</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своевременное выявление детей, нуждающихся в специализированной помощи;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lastRenderedPageBreak/>
        <w:t>– комплексный сбор сведений о ребёнке на основании диагностической информации от специалистов разного профиля;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определение уровня актуального и зоны ближайшего развития обучающегося с ЗПР, выявление его резервных возможностей;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изучение социальной ситуации развития и условий семейного воспитания ребёнка;</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изучение адаптивных возможностей и уровня социализации ребёнка с ЗПР;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анализ успешности коррекционно-развивающей работы.</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Коррекционно-развивающая работа включает:</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коррекцию и развитие высших психических функций;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развитие эмоционально волевой и личностной сферы ребёнка и психокоррекцию его поведения;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социальную защиту ребёнка в случае неблагоприятных условий жизни при психотравмирующих обстоятельствах.</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Консультативная работа включает:</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обучающимся с ЗПР;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ЗПР.</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Информационно-просветительская работа предусматривает:</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ЗПР;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ОВЗ.</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I. Работа ПМПк по анализу рекомендаций Территориальной психолого-медико-педагогической комиссии — сентябрь.</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II. Проведение педагогической диагностики успешности обучения младших школьников и анализ ее результатов — сентябрь, декабрь, май.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Используются материалы педагогической диагностики обучения младших школьников, разработа</w:t>
      </w:r>
      <w:r w:rsidR="003C54FD">
        <w:rPr>
          <w:rFonts w:ascii="Times New Roman" w:hAnsi="Times New Roman" w:cs="Times New Roman"/>
          <w:sz w:val="24"/>
          <w:szCs w:val="24"/>
        </w:rPr>
        <w:t xml:space="preserve">нные авторами УМК </w:t>
      </w:r>
      <w:r w:rsidRPr="00224E54">
        <w:rPr>
          <w:rFonts w:ascii="Times New Roman" w:hAnsi="Times New Roman" w:cs="Times New Roman"/>
          <w:sz w:val="24"/>
          <w:szCs w:val="24"/>
        </w:rPr>
        <w:t xml:space="preserve"> «Перспективная начальная школа». Проверочные тестовые работы, материалы методических пособий для учителей. 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III. Разработка индивидуальных траекторий развития,</w:t>
      </w:r>
      <w:r w:rsidR="003C54FD">
        <w:rPr>
          <w:rFonts w:ascii="Times New Roman" w:hAnsi="Times New Roman" w:cs="Times New Roman"/>
          <w:sz w:val="24"/>
          <w:szCs w:val="24"/>
        </w:rPr>
        <w:t xml:space="preserve"> включенных в  адаптированную образовательную программу</w:t>
      </w:r>
      <w:r w:rsidRPr="00224E54">
        <w:rPr>
          <w:rFonts w:ascii="Times New Roman" w:hAnsi="Times New Roman" w:cs="Times New Roman"/>
          <w:sz w:val="24"/>
          <w:szCs w:val="24"/>
        </w:rPr>
        <w:t>.</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При разработке коррекционных программ учитываются условия успешного проведения коррекционно-развивающей работы.</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lastRenderedPageBreak/>
        <w:t>IV.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Мероприятия по работе с семьей: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1. Родительские собрания</w:t>
      </w:r>
    </w:p>
    <w:p w:rsidR="00224E54" w:rsidRPr="00224E54" w:rsidRDefault="00224E54" w:rsidP="00224E54">
      <w:pPr>
        <w:numPr>
          <w:ilvl w:val="0"/>
          <w:numId w:val="15"/>
        </w:numPr>
        <w:tabs>
          <w:tab w:val="clear" w:pos="1260"/>
          <w:tab w:val="num" w:pos="18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«Психология младшего школьника, испытывающего трудности обучения и общения»;</w:t>
      </w:r>
    </w:p>
    <w:p w:rsidR="00224E54" w:rsidRPr="00224E54" w:rsidRDefault="00224E54" w:rsidP="00224E54">
      <w:pPr>
        <w:numPr>
          <w:ilvl w:val="0"/>
          <w:numId w:val="15"/>
        </w:numPr>
        <w:tabs>
          <w:tab w:val="clear" w:pos="1260"/>
          <w:tab w:val="num" w:pos="18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«Особенности взаимодействия родителей и ребенка в условиях его недостаточного физического и психического развития»;</w:t>
      </w:r>
    </w:p>
    <w:p w:rsidR="00224E54" w:rsidRPr="00224E54" w:rsidRDefault="00224E54" w:rsidP="00224E54">
      <w:pPr>
        <w:numPr>
          <w:ilvl w:val="0"/>
          <w:numId w:val="15"/>
        </w:numPr>
        <w:tabs>
          <w:tab w:val="clear" w:pos="1260"/>
          <w:tab w:val="num" w:pos="18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«Свободное время ребенка с ограниченными возможностями здоровья».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2. Индивидуальные консультации педагога-психолога, социального педагога, учителя, учителя-логопеда.</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5. Книжные выставки для родителей на классных собраниях.</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6. Тематические выставки детских работ. Темы: «Я — ученик», «Я и мои друзья», «Моя семья и моя школа», «Люблю я отдыхать в …» и 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7. Классные родительские уголки.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V. Работа по повышению квалификации педагогического коллектива с учетом особенностей контингента обучающихся — в течение года.</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5.1. Проведение школьных Педагогических советов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Темы педагогических советов: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1) Диагностика готовности к обучению, успешности обучения младших школьников;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2) Психологические особенности обучения и воспитания детей с особыми возможностями обучения и развития;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3) Анализ урока в классе, в котором обучаются дети с особыми образовательными возможностями;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5.2. Участие в курсовой подготовке и переподготовке по проблемам обучения детей с особыми образовательными возможностями.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5.3. Обмен опытом с другими общеобразовательными учреждениями.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курсы внеурочной деятельности по направлениям: спортивно-оздоровительное, духовно-нравственное, социальное, общеинтеллектуальное, общекультурное.</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Описание специальных условий обучения и воспитания обучающихся с ОВЗ.</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Психолого-педагогическое обеспечение:</w:t>
      </w:r>
    </w:p>
    <w:p w:rsidR="00224E54" w:rsidRPr="00224E54" w:rsidRDefault="00224E54" w:rsidP="00224E54">
      <w:pPr>
        <w:numPr>
          <w:ilvl w:val="0"/>
          <w:numId w:val="16"/>
        </w:numPr>
        <w:tabs>
          <w:tab w:val="clear" w:pos="126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24E54" w:rsidRPr="00224E54" w:rsidRDefault="00224E54" w:rsidP="00224E54">
      <w:pPr>
        <w:numPr>
          <w:ilvl w:val="0"/>
          <w:numId w:val="16"/>
        </w:numPr>
        <w:tabs>
          <w:tab w:val="clear" w:pos="126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24E54" w:rsidRPr="00224E54" w:rsidRDefault="00224E54" w:rsidP="00224E54">
      <w:pPr>
        <w:numPr>
          <w:ilvl w:val="0"/>
          <w:numId w:val="16"/>
        </w:numPr>
        <w:tabs>
          <w:tab w:val="clear" w:pos="126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224E54" w:rsidRPr="00224E54" w:rsidRDefault="00224E54" w:rsidP="00224E54">
      <w:pPr>
        <w:numPr>
          <w:ilvl w:val="0"/>
          <w:numId w:val="16"/>
        </w:numPr>
        <w:tabs>
          <w:tab w:val="clear" w:pos="126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24E54" w:rsidRPr="00224E54" w:rsidRDefault="00224E54" w:rsidP="00224E54">
      <w:pPr>
        <w:numPr>
          <w:ilvl w:val="0"/>
          <w:numId w:val="16"/>
        </w:numPr>
        <w:tabs>
          <w:tab w:val="clear" w:pos="126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lastRenderedPageBreak/>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24E54" w:rsidRPr="00224E54" w:rsidRDefault="00224E54" w:rsidP="00224E54">
      <w:pPr>
        <w:numPr>
          <w:ilvl w:val="0"/>
          <w:numId w:val="16"/>
        </w:numPr>
        <w:tabs>
          <w:tab w:val="clear" w:pos="1260"/>
          <w:tab w:val="num" w:pos="0"/>
        </w:tabs>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Программно-методическое обеспечение</w:t>
      </w:r>
    </w:p>
    <w:p w:rsidR="00224E54" w:rsidRPr="00224E54" w:rsidRDefault="00224E54" w:rsidP="003C54FD">
      <w:pPr>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224E54" w:rsidRPr="00224E54" w:rsidRDefault="00224E54" w:rsidP="003C54FD">
      <w:pPr>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24E54" w:rsidRPr="00224E54" w:rsidRDefault="00224E54" w:rsidP="003C54FD">
      <w:pPr>
        <w:shd w:val="clear" w:color="auto" w:fill="FFFFFF"/>
        <w:tabs>
          <w:tab w:val="left" w:pos="710"/>
        </w:tabs>
        <w:spacing w:after="0" w:line="240" w:lineRule="auto"/>
        <w:ind w:right="5"/>
        <w:jc w:val="both"/>
        <w:rPr>
          <w:rFonts w:ascii="Times New Roman" w:hAnsi="Times New Roman" w:cs="Times New Roman"/>
          <w:sz w:val="24"/>
          <w:szCs w:val="24"/>
        </w:rPr>
      </w:pPr>
      <w:r w:rsidRPr="00224E54">
        <w:rPr>
          <w:rFonts w:ascii="Times New Roman" w:hAnsi="Times New Roman" w:cs="Times New Roman"/>
          <w:sz w:val="24"/>
          <w:szCs w:val="24"/>
        </w:rPr>
        <w:t>Рабочие программы для учащихся с ОВЗ составляются на основе примерных и авторских программ по учебным предметам. Они соответствуют требованию   ФГОС НОО.</w:t>
      </w:r>
    </w:p>
    <w:p w:rsidR="00224E54" w:rsidRPr="00224E54" w:rsidRDefault="00224E54" w:rsidP="003C54FD">
      <w:pPr>
        <w:spacing w:after="0" w:line="240" w:lineRule="auto"/>
        <w:jc w:val="both"/>
        <w:rPr>
          <w:rFonts w:ascii="Times New Roman" w:hAnsi="Times New Roman" w:cs="Times New Roman"/>
          <w:sz w:val="24"/>
          <w:szCs w:val="24"/>
        </w:rPr>
      </w:pPr>
      <w:r w:rsidRPr="00224E54">
        <w:rPr>
          <w:rFonts w:ascii="Times New Roman" w:hAnsi="Times New Roman" w:cs="Times New Roman"/>
          <w:sz w:val="24"/>
          <w:szCs w:val="24"/>
        </w:rPr>
        <w:t xml:space="preserve">Обучение детей, имеющих сложную структуру дефекта, проводится по индивидуальным учебным  планам и программам, составленным специалистами школы и согласованным с родителями  учащихся.  </w:t>
      </w:r>
    </w:p>
    <w:p w:rsidR="00224E54" w:rsidRPr="00224E54" w:rsidRDefault="00224E54" w:rsidP="003C54FD">
      <w:pPr>
        <w:shd w:val="clear" w:color="auto" w:fill="FFFFFF"/>
        <w:spacing w:after="0" w:line="240" w:lineRule="auto"/>
        <w:ind w:right="14"/>
        <w:jc w:val="both"/>
        <w:rPr>
          <w:rFonts w:ascii="Times New Roman" w:hAnsi="Times New Roman" w:cs="Times New Roman"/>
          <w:sz w:val="24"/>
          <w:szCs w:val="24"/>
        </w:rPr>
      </w:pPr>
      <w:r w:rsidRPr="00224E54">
        <w:rPr>
          <w:rFonts w:ascii="Times New Roman" w:hAnsi="Times New Roman" w:cs="Times New Roman"/>
          <w:sz w:val="24"/>
          <w:szCs w:val="24"/>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как на уровне основного общего образования, так и на универсальном и профильном уровнях среднего общего образования.</w:t>
      </w:r>
    </w:p>
    <w:p w:rsidR="00224E54" w:rsidRPr="00224E54" w:rsidRDefault="00224E54" w:rsidP="003C54FD">
      <w:pPr>
        <w:shd w:val="clear" w:color="auto" w:fill="FFFFFF"/>
        <w:spacing w:after="0" w:line="240" w:lineRule="auto"/>
        <w:ind w:right="19"/>
        <w:jc w:val="both"/>
        <w:rPr>
          <w:rFonts w:ascii="Times New Roman" w:hAnsi="Times New Roman" w:cs="Times New Roman"/>
          <w:sz w:val="24"/>
          <w:szCs w:val="24"/>
        </w:rPr>
      </w:pPr>
      <w:r w:rsidRPr="00224E54">
        <w:rPr>
          <w:rFonts w:ascii="Times New Roman" w:hAnsi="Times New Roman" w:cs="Times New Roman"/>
          <w:sz w:val="24"/>
          <w:szCs w:val="24"/>
        </w:rPr>
        <w:t>Количество часов, отведенное на изучение программного материала, планируется исходя из учебного плана.</w:t>
      </w:r>
    </w:p>
    <w:p w:rsidR="00224E54" w:rsidRPr="00224E54" w:rsidRDefault="00224E54" w:rsidP="003C54FD">
      <w:pPr>
        <w:shd w:val="clear" w:color="auto" w:fill="FFFFFF"/>
        <w:spacing w:after="0" w:line="240" w:lineRule="auto"/>
        <w:ind w:right="10"/>
        <w:jc w:val="both"/>
        <w:rPr>
          <w:rFonts w:ascii="Times New Roman" w:hAnsi="Times New Roman" w:cs="Times New Roman"/>
          <w:sz w:val="24"/>
          <w:szCs w:val="24"/>
        </w:rPr>
      </w:pPr>
      <w:r w:rsidRPr="00224E54">
        <w:rPr>
          <w:rFonts w:ascii="Times New Roman" w:hAnsi="Times New Roman" w:cs="Times New Roman"/>
          <w:sz w:val="24"/>
          <w:szCs w:val="24"/>
        </w:rPr>
        <w:t xml:space="preserve">Педагоги, используя всю имеющуюся информацию о возможностях ребенка, более </w:t>
      </w:r>
      <w:r w:rsidRPr="00224E54">
        <w:rPr>
          <w:rFonts w:ascii="Times New Roman" w:hAnsi="Times New Roman" w:cs="Times New Roman"/>
          <w:spacing w:val="-1"/>
          <w:sz w:val="24"/>
          <w:szCs w:val="24"/>
        </w:rPr>
        <w:t>целенаправленно осуществляют индивидуальный подход с использованием коррекционных методик.</w:t>
      </w:r>
    </w:p>
    <w:p w:rsidR="00224E54" w:rsidRPr="00224E54" w:rsidRDefault="00224E54" w:rsidP="003C54FD">
      <w:pPr>
        <w:shd w:val="clear" w:color="auto" w:fill="FFFFFF"/>
        <w:spacing w:after="0" w:line="240" w:lineRule="auto"/>
        <w:ind w:right="5"/>
        <w:jc w:val="both"/>
        <w:rPr>
          <w:rFonts w:ascii="Times New Roman" w:hAnsi="Times New Roman" w:cs="Times New Roman"/>
          <w:sz w:val="24"/>
          <w:szCs w:val="24"/>
        </w:rPr>
      </w:pPr>
      <w:r w:rsidRPr="00224E54">
        <w:rPr>
          <w:rFonts w:ascii="Times New Roman" w:hAnsi="Times New Roman" w:cs="Times New Roman"/>
          <w:sz w:val="24"/>
          <w:szCs w:val="24"/>
        </w:rPr>
        <w:t xml:space="preserve">     На уровне начального общего образования осуществляется 4-х летнее обучение, обеспечивающее формирование общеучебных навыков, обобщенных способов учебной, познавательной, коммуникативной и практической деятельности.</w:t>
      </w:r>
    </w:p>
    <w:p w:rsidR="00224E54" w:rsidRPr="00224E54" w:rsidRDefault="00224E54" w:rsidP="003C54FD">
      <w:pPr>
        <w:spacing w:after="0" w:line="240" w:lineRule="auto"/>
        <w:ind w:left="-180" w:firstLine="180"/>
        <w:jc w:val="both"/>
        <w:rPr>
          <w:rFonts w:ascii="Times New Roman" w:hAnsi="Times New Roman" w:cs="Times New Roman"/>
          <w:b/>
          <w:sz w:val="24"/>
          <w:szCs w:val="24"/>
        </w:rPr>
      </w:pPr>
      <w:r w:rsidRPr="00224E54">
        <w:rPr>
          <w:rFonts w:ascii="Times New Roman" w:hAnsi="Times New Roman" w:cs="Times New Roman"/>
          <w:b/>
          <w:sz w:val="24"/>
          <w:szCs w:val="24"/>
        </w:rPr>
        <w:t>Кадровое обеспечение</w:t>
      </w:r>
    </w:p>
    <w:p w:rsidR="00224E54" w:rsidRPr="00224E54" w:rsidRDefault="00224E54" w:rsidP="003C54FD">
      <w:pPr>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224E54" w:rsidRPr="00224E54" w:rsidRDefault="00224E54" w:rsidP="003C54FD">
      <w:pPr>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С целью обеспечения освоения обучающимися ЗПР АООП НОО,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24E54" w:rsidRPr="00224E54" w:rsidRDefault="00224E54" w:rsidP="003C54FD">
      <w:pPr>
        <w:pStyle w:val="Default"/>
        <w:ind w:left="-180" w:firstLine="180"/>
        <w:jc w:val="both"/>
      </w:pPr>
      <w:r w:rsidRPr="00224E54">
        <w:rPr>
          <w:b/>
          <w:bCs/>
        </w:rPr>
        <w:t xml:space="preserve">Материально-техническое обеспечение </w:t>
      </w:r>
    </w:p>
    <w:p w:rsidR="00224E54" w:rsidRPr="00224E54" w:rsidRDefault="00224E54" w:rsidP="003C54FD">
      <w:pPr>
        <w:spacing w:after="0" w:line="240" w:lineRule="auto"/>
        <w:ind w:left="-180" w:firstLine="180"/>
        <w:jc w:val="both"/>
        <w:rPr>
          <w:rFonts w:ascii="Times New Roman" w:hAnsi="Times New Roman" w:cs="Times New Roman"/>
          <w:sz w:val="24"/>
          <w:szCs w:val="24"/>
        </w:rPr>
      </w:pPr>
      <w:r w:rsidRPr="00224E54">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а также оборудование и технические средства обучения </w:t>
      </w:r>
      <w:r w:rsidRPr="00224E54">
        <w:rPr>
          <w:rFonts w:ascii="Times New Roman" w:hAnsi="Times New Roman" w:cs="Times New Roman"/>
          <w:sz w:val="24"/>
          <w:szCs w:val="24"/>
        </w:rPr>
        <w:lastRenderedPageBreak/>
        <w:t>лиц с ОВЗ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Для организации коррекционных занятий для обучающихся с ЗПР имеется кабинет учителя-логопеда, кабинет педагога-психолога, кабинет музыки. Кабинеты специалистов оснащены дидактическим, методически и технически для реализации программы коррекционной работы. </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Информационное обеспечение</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В организации имеется информационно-методический фонд, предполагающий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sz w:val="24"/>
          <w:szCs w:val="24"/>
        </w:rPr>
        <w:t>.</w:t>
      </w:r>
      <w:r w:rsidRPr="00224E54">
        <w:rPr>
          <w:rFonts w:ascii="Times New Roman" w:hAnsi="Times New Roman" w:cs="Times New Roman"/>
          <w:b/>
          <w:sz w:val="24"/>
          <w:szCs w:val="24"/>
        </w:rPr>
        <w:t xml:space="preserve"> 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
          <w:bCs/>
          <w:sz w:val="24"/>
          <w:szCs w:val="24"/>
        </w:rPr>
        <w:t>Взаимодействие специалистов</w:t>
      </w:r>
      <w:r w:rsidRPr="00224E54">
        <w:rPr>
          <w:rFonts w:ascii="Times New Roman" w:hAnsi="Times New Roman" w:cs="Times New Roman"/>
          <w:bCs/>
          <w:sz w:val="24"/>
          <w:szCs w:val="24"/>
        </w:rPr>
        <w:t xml:space="preserve"> </w:t>
      </w:r>
      <w:r w:rsidRPr="00224E54">
        <w:rPr>
          <w:rFonts w:ascii="Times New Roman" w:hAnsi="Times New Roman" w:cs="Times New Roman"/>
          <w:b/>
          <w:bCs/>
          <w:sz w:val="24"/>
          <w:szCs w:val="24"/>
        </w:rPr>
        <w:t>образовательной организации предусматривает:</w:t>
      </w:r>
      <w:r w:rsidRPr="00224E54">
        <w:rPr>
          <w:rFonts w:ascii="Times New Roman" w:hAnsi="Times New Roman" w:cs="Times New Roman"/>
          <w:bCs/>
          <w:sz w:val="24"/>
          <w:szCs w:val="24"/>
        </w:rPr>
        <w:t xml:space="preserve"> </w:t>
      </w:r>
    </w:p>
    <w:p w:rsidR="00224E54" w:rsidRPr="00224E54" w:rsidRDefault="00224E54" w:rsidP="00224E54">
      <w:pPr>
        <w:pStyle w:val="a9"/>
        <w:numPr>
          <w:ilvl w:val="0"/>
          <w:numId w:val="16"/>
        </w:numPr>
        <w:tabs>
          <w:tab w:val="clear" w:pos="1260"/>
          <w:tab w:val="num" w:pos="0"/>
        </w:tabs>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 xml:space="preserve">многоаспектный анализ психофизического развития обучающего с ЗПР; </w:t>
      </w:r>
    </w:p>
    <w:p w:rsidR="00224E54" w:rsidRPr="00224E54" w:rsidRDefault="00224E54" w:rsidP="00224E54">
      <w:pPr>
        <w:pStyle w:val="a9"/>
        <w:numPr>
          <w:ilvl w:val="0"/>
          <w:numId w:val="16"/>
        </w:numPr>
        <w:tabs>
          <w:tab w:val="clear" w:pos="1260"/>
          <w:tab w:val="num" w:pos="0"/>
        </w:tabs>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24E54" w:rsidRPr="00224E54" w:rsidRDefault="00224E54" w:rsidP="00224E54">
      <w:pPr>
        <w:pStyle w:val="a9"/>
        <w:numPr>
          <w:ilvl w:val="0"/>
          <w:numId w:val="16"/>
        </w:numPr>
        <w:tabs>
          <w:tab w:val="clear" w:pos="1260"/>
          <w:tab w:val="num" w:pos="0"/>
        </w:tabs>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 xml:space="preserve">разработку карты индивидуального образовательного маршрута обучающихся с ЗПР и оказания коррекционной помощи. </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i/>
          <w:iCs/>
          <w:sz w:val="24"/>
          <w:szCs w:val="24"/>
        </w:rPr>
        <w:t xml:space="preserve">Организационно-управленческой формой сопровождения обучающихся с ЗПР является Психолого-медико-педагогический консилиум (ПМПк). </w:t>
      </w:r>
      <w:r w:rsidRPr="00224E54">
        <w:rPr>
          <w:rFonts w:ascii="Times New Roman" w:hAnsi="Times New Roman" w:cs="Times New Roman"/>
          <w:bCs/>
          <w:sz w:val="24"/>
          <w:szCs w:val="24"/>
        </w:rPr>
        <w:t>Его деятельность направлена оказание специализированной помощи обучающимся, родителям (законным представителям), педагогам. План работы ПМПк образовательной организации утверждается каждый год.</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sz w:val="24"/>
          <w:szCs w:val="24"/>
        </w:rPr>
        <w:t xml:space="preserve">Основное содержание деятельности ПМПк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hAnsi="Times New Roman" w:cs="Times New Roman"/>
          <w:bCs/>
          <w:iCs/>
          <w:sz w:val="24"/>
          <w:szCs w:val="24"/>
        </w:rPr>
        <w:t>Комплексное обследование ребенка специалистами</w:t>
      </w:r>
      <w:r w:rsidRPr="00224E54">
        <w:rPr>
          <w:rFonts w:ascii="Times New Roman" w:hAnsi="Times New Roman" w:cs="Times New Roman"/>
          <w:bCs/>
          <w:i/>
          <w:iCs/>
          <w:sz w:val="24"/>
          <w:szCs w:val="24"/>
        </w:rPr>
        <w:t xml:space="preserve"> </w:t>
      </w:r>
      <w:r w:rsidRPr="00224E54">
        <w:rPr>
          <w:rFonts w:ascii="Times New Roman" w:hAnsi="Times New Roman" w:cs="Times New Roman"/>
          <w:bCs/>
          <w:sz w:val="24"/>
          <w:szCs w:val="24"/>
        </w:rPr>
        <w:t xml:space="preserve">как важная составляющая системы комплексного психолого-медико-педагогического сопровождения ребенка с ЗПР осуществляется </w:t>
      </w:r>
      <w:r w:rsidRPr="00224E54">
        <w:rPr>
          <w:rFonts w:ascii="Times New Roman" w:hAnsi="Times New Roman" w:cs="Times New Roman"/>
          <w:bCs/>
          <w:iCs/>
          <w:sz w:val="24"/>
          <w:szCs w:val="24"/>
        </w:rPr>
        <w:t>в соответствии с общей программой психолого-медико-педагогического изучения ребёнка</w:t>
      </w:r>
      <w:r w:rsidRPr="00224E54">
        <w:rPr>
          <w:rFonts w:ascii="Times New Roman" w:hAnsi="Times New Roman" w:cs="Times New Roman"/>
          <w:bCs/>
          <w:sz w:val="24"/>
          <w:szCs w:val="24"/>
        </w:rPr>
        <w:t>.</w:t>
      </w:r>
    </w:p>
    <w:p w:rsidR="00224E54" w:rsidRPr="00224E54" w:rsidRDefault="00224E54" w:rsidP="00224E54">
      <w:pPr>
        <w:pStyle w:val="a9"/>
        <w:spacing w:after="0" w:line="240" w:lineRule="auto"/>
        <w:ind w:left="-180" w:firstLine="180"/>
        <w:jc w:val="both"/>
        <w:rPr>
          <w:rFonts w:ascii="Times New Roman" w:hAnsi="Times New Roman" w:cs="Times New Roman"/>
          <w:bCs/>
          <w:color w:val="FF0000"/>
          <w:sz w:val="24"/>
          <w:szCs w:val="24"/>
        </w:rPr>
      </w:pPr>
      <w:r w:rsidRPr="00224E54">
        <w:rPr>
          <w:rFonts w:ascii="Times New Roman" w:hAnsi="Times New Roman" w:cs="Times New Roman"/>
          <w:bCs/>
          <w:sz w:val="24"/>
          <w:szCs w:val="24"/>
        </w:rPr>
        <w:t xml:space="preserve">В результате своевременной диагностики и с учетом рекомендаций ПМПК для организации коррекционной помощи обучающегося с ЗПР специалистами школьного ПМПк разрабатывается  </w:t>
      </w:r>
      <w:r w:rsidRPr="00224E54">
        <w:rPr>
          <w:rFonts w:ascii="Times New Roman" w:hAnsi="Times New Roman" w:cs="Times New Roman"/>
          <w:b/>
          <w:bCs/>
          <w:sz w:val="24"/>
          <w:szCs w:val="24"/>
        </w:rPr>
        <w:t>Дневник  индивидуального сопровождения обучающегося</w:t>
      </w:r>
      <w:r w:rsidRPr="00224E54">
        <w:rPr>
          <w:rFonts w:ascii="Times New Roman" w:hAnsi="Times New Roman" w:cs="Times New Roman"/>
          <w:bCs/>
          <w:sz w:val="24"/>
          <w:szCs w:val="24"/>
        </w:rPr>
        <w:t>.</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pPr>
      <w:r w:rsidRPr="00224E54">
        <w:rPr>
          <w:rFonts w:ascii="Times New Roman" w:eastAsia="Calibri" w:hAnsi="Times New Roman" w:cs="Times New Roman"/>
          <w:sz w:val="24"/>
          <w:szCs w:val="24"/>
        </w:rPr>
        <w:t xml:space="preserve">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медицинский работник, педагог-психолог, учитель-логопед, социальный педагог) с конкретным обучающимся с ЗПР на определенный период времени. Данная информация записывается в карте индивидуального образовательного маршрута. В ней отмечаются изменения в содержании и </w:t>
      </w:r>
      <w:r w:rsidRPr="00224E54">
        <w:rPr>
          <w:rFonts w:ascii="Times New Roman" w:eastAsia="Calibri" w:hAnsi="Times New Roman" w:cs="Times New Roman"/>
          <w:sz w:val="24"/>
          <w:szCs w:val="24"/>
        </w:rPr>
        <w:lastRenderedPageBreak/>
        <w:t>организации сопровождающей работы с ребенком на основе промежуточной диагностики и наблюдений; итоги работы, оценка эффективности на итоговом ПМПк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заключение и разрабатываются рекомендации. Результаты обследования обсуждаются на ПМПк и вырабатывается коллегиальное заключение ПМПк. Для обеспечения комплексного психолого-медико-педагогического сопровождения обучающихся с ЗПР специалисты образовательного учреждения (учитель, учитель-логопед, педагог-психолог, социальный педагог) взаимодействуют в планировании и реализации коррекционных программ, на уровне подготовки коллегиального заключения ПМПк на обучающегося, содержащего обобщенную характеристику структуры его психофизического развития (без указания диагноза), и обобщенных рекомендаций</w:t>
      </w:r>
    </w:p>
    <w:p w:rsidR="00224E54" w:rsidRPr="00224E54" w:rsidRDefault="00224E54" w:rsidP="00224E54">
      <w:pPr>
        <w:pStyle w:val="a9"/>
        <w:spacing w:after="0" w:line="240" w:lineRule="auto"/>
        <w:ind w:left="-180" w:firstLine="180"/>
        <w:jc w:val="both"/>
        <w:rPr>
          <w:rFonts w:ascii="Times New Roman" w:hAnsi="Times New Roman" w:cs="Times New Roman"/>
          <w:bCs/>
          <w:sz w:val="24"/>
          <w:szCs w:val="24"/>
        </w:rPr>
        <w:sectPr w:rsidR="00224E54" w:rsidRPr="00224E54" w:rsidSect="00224E54">
          <w:footerReference w:type="default" r:id="rId8"/>
          <w:pgSz w:w="11906" w:h="16838"/>
          <w:pgMar w:top="709" w:right="1134" w:bottom="851" w:left="1134" w:header="709" w:footer="709" w:gutter="0"/>
          <w:cols w:space="708"/>
          <w:docGrid w:linePitch="360"/>
        </w:sectPr>
      </w:pPr>
    </w:p>
    <w:p w:rsidR="00224E54" w:rsidRPr="00224E54" w:rsidRDefault="00224E54" w:rsidP="00224E54">
      <w:pPr>
        <w:pStyle w:val="a9"/>
        <w:spacing w:after="0" w:line="240" w:lineRule="auto"/>
        <w:ind w:left="-180" w:firstLine="180"/>
        <w:jc w:val="both"/>
        <w:rPr>
          <w:rFonts w:ascii="Times New Roman" w:hAnsi="Times New Roman" w:cs="Times New Roman"/>
          <w:b/>
          <w:bCs/>
          <w:sz w:val="24"/>
          <w:szCs w:val="24"/>
        </w:rPr>
      </w:pPr>
      <w:r w:rsidRPr="00224E54">
        <w:rPr>
          <w:rFonts w:ascii="Times New Roman" w:hAnsi="Times New Roman" w:cs="Times New Roman"/>
          <w:b/>
          <w:bCs/>
          <w:sz w:val="24"/>
          <w:szCs w:val="24"/>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3"/>
        <w:gridCol w:w="4916"/>
        <w:gridCol w:w="2187"/>
      </w:tblGrid>
      <w:tr w:rsidR="00224E54" w:rsidRPr="00224E54" w:rsidTr="00224E54">
        <w:trPr>
          <w:jc w:val="center"/>
        </w:trPr>
        <w:tc>
          <w:tcPr>
            <w:tcW w:w="14646" w:type="dxa"/>
            <w:gridSpan w:val="3"/>
            <w:shd w:val="clear" w:color="auto" w:fill="auto"/>
          </w:tcPr>
          <w:p w:rsidR="00224E54" w:rsidRPr="00224E54" w:rsidRDefault="00224E54" w:rsidP="00224E54">
            <w:pPr>
              <w:pStyle w:val="a9"/>
              <w:spacing w:after="0" w:line="240" w:lineRule="auto"/>
              <w:ind w:left="-180" w:firstLine="180"/>
              <w:jc w:val="center"/>
              <w:rPr>
                <w:rFonts w:ascii="Times New Roman" w:eastAsia="Calibri" w:hAnsi="Times New Roman" w:cs="Times New Roman"/>
                <w:b/>
                <w:bCs/>
                <w:sz w:val="24"/>
                <w:szCs w:val="24"/>
              </w:rPr>
            </w:pPr>
            <w:r w:rsidRPr="00224E54">
              <w:rPr>
                <w:rFonts w:ascii="Times New Roman" w:hAnsi="Times New Roman" w:cs="Times New Roman"/>
                <w:b/>
                <w:bCs/>
                <w:sz w:val="24"/>
                <w:szCs w:val="24"/>
              </w:rPr>
              <w:t>Программа психолого-медико-педагогического изучения обучающегося</w:t>
            </w:r>
          </w:p>
        </w:tc>
      </w:tr>
      <w:tr w:rsidR="00224E54" w:rsidRPr="00224E54" w:rsidTr="00224E54">
        <w:trPr>
          <w:jc w:val="center"/>
        </w:trPr>
        <w:tc>
          <w:tcPr>
            <w:tcW w:w="7543" w:type="dxa"/>
            <w:shd w:val="clear" w:color="auto" w:fill="auto"/>
          </w:tcPr>
          <w:p w:rsidR="00224E54" w:rsidRPr="00224E54" w:rsidRDefault="00224E54" w:rsidP="00224E54">
            <w:pPr>
              <w:spacing w:after="0" w:line="240" w:lineRule="auto"/>
              <w:ind w:left="-180" w:firstLine="180"/>
              <w:jc w:val="center"/>
              <w:rPr>
                <w:rFonts w:ascii="Times New Roman" w:hAnsi="Times New Roman" w:cs="Times New Roman"/>
                <w:sz w:val="24"/>
                <w:szCs w:val="24"/>
              </w:rPr>
            </w:pPr>
            <w:r w:rsidRPr="00224E54">
              <w:rPr>
                <w:rFonts w:ascii="Times New Roman" w:eastAsia="Calibri" w:hAnsi="Times New Roman" w:cs="Times New Roman"/>
                <w:b/>
                <w:bCs/>
                <w:sz w:val="24"/>
                <w:szCs w:val="24"/>
              </w:rPr>
              <w:t>Содержание</w:t>
            </w:r>
          </w:p>
        </w:tc>
        <w:tc>
          <w:tcPr>
            <w:tcW w:w="4916" w:type="dxa"/>
            <w:shd w:val="clear" w:color="auto" w:fill="auto"/>
          </w:tcPr>
          <w:p w:rsidR="00224E54" w:rsidRPr="00224E54" w:rsidRDefault="00224E54" w:rsidP="00224E54">
            <w:pPr>
              <w:spacing w:after="0" w:line="240" w:lineRule="auto"/>
              <w:ind w:left="-180" w:firstLine="180"/>
              <w:jc w:val="center"/>
              <w:rPr>
                <w:rFonts w:ascii="Times New Roman" w:hAnsi="Times New Roman" w:cs="Times New Roman"/>
                <w:sz w:val="24"/>
                <w:szCs w:val="24"/>
              </w:rPr>
            </w:pPr>
            <w:r w:rsidRPr="00224E54">
              <w:rPr>
                <w:rFonts w:ascii="Times New Roman" w:eastAsia="Calibri" w:hAnsi="Times New Roman" w:cs="Times New Roman"/>
                <w:b/>
                <w:bCs/>
                <w:sz w:val="24"/>
                <w:szCs w:val="24"/>
              </w:rPr>
              <w:t>Методы изучения</w:t>
            </w:r>
          </w:p>
        </w:tc>
        <w:tc>
          <w:tcPr>
            <w:tcW w:w="2187" w:type="dxa"/>
            <w:shd w:val="clear" w:color="auto" w:fill="auto"/>
          </w:tcPr>
          <w:p w:rsidR="00224E54" w:rsidRPr="00224E54" w:rsidRDefault="00224E54" w:rsidP="00224E54">
            <w:pPr>
              <w:spacing w:after="0" w:line="240" w:lineRule="auto"/>
              <w:ind w:left="-180" w:firstLine="180"/>
              <w:jc w:val="center"/>
              <w:rPr>
                <w:rFonts w:ascii="Times New Roman" w:hAnsi="Times New Roman" w:cs="Times New Roman"/>
                <w:sz w:val="24"/>
                <w:szCs w:val="24"/>
              </w:rPr>
            </w:pPr>
            <w:r w:rsidRPr="00224E54">
              <w:rPr>
                <w:rFonts w:ascii="Times New Roman" w:eastAsia="Calibri" w:hAnsi="Times New Roman" w:cs="Times New Roman"/>
                <w:b/>
                <w:bCs/>
                <w:sz w:val="24"/>
                <w:szCs w:val="24"/>
              </w:rPr>
              <w:t>Специалисты</w:t>
            </w:r>
          </w:p>
        </w:tc>
      </w:tr>
      <w:tr w:rsidR="00224E54" w:rsidRPr="00224E54" w:rsidTr="00224E54">
        <w:trPr>
          <w:jc w:val="center"/>
        </w:trPr>
        <w:tc>
          <w:tcPr>
            <w:tcW w:w="7543" w:type="dxa"/>
            <w:shd w:val="clear" w:color="auto" w:fill="auto"/>
          </w:tcPr>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Выявление состояния физического и психического здоровья обучающихся.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Изменения в физическом развитии, нарушение движений.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Включенность в урок, сконцентрированность на задании;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Организация деятельности и способы выполнения заданий; утомляемость, состояние анализаторов; адаптация к детскому коллективу.</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Выявление проблем и трудностей ребенка. Обследование актуального уровня психического и речевого развития,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определение зоны ближайшего развития.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Внимание: устойчивость, переключаемость, объем, работоспособность.</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Мышление: визуальное (линейное, структурное); понятийное</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(интуитивное, логическое); абстрактное, речевое, образное.</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224E54" w:rsidRPr="00224E54" w:rsidRDefault="00224E54" w:rsidP="00224E54">
            <w:pPr>
              <w:autoSpaceDE w:val="0"/>
              <w:autoSpaceDN w:val="0"/>
              <w:adjustRightInd w:val="0"/>
              <w:spacing w:after="0" w:line="240" w:lineRule="auto"/>
              <w:ind w:left="-180" w:firstLine="180"/>
              <w:jc w:val="center"/>
              <w:rPr>
                <w:rStyle w:val="95"/>
                <w:b w:val="0"/>
                <w:sz w:val="24"/>
                <w:szCs w:val="24"/>
              </w:rPr>
            </w:pPr>
            <w:r w:rsidRPr="00224E54">
              <w:rPr>
                <w:rFonts w:ascii="Times New Roman" w:eastAsia="Calibri" w:hAnsi="Times New Roman" w:cs="Times New Roman"/>
                <w:sz w:val="24"/>
                <w:szCs w:val="24"/>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Обследование обучающегося врачом по направлению мед. работника.</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Изучение документации.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Наблюдения во время занятий, на переменах, на прогулке.</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Беседы с педагогами, родителями. Наблюдение за обучающимся во</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время образовательной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деятельности, занятиях и во</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внеурочное время.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Наблюдения за речью ребенка на</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занятиях и в свободное время.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Изучение письменных работ</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ребенка.</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Беседы с ребенком, с родителями.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Логопедическое обследование.</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Дефектологическое обследование.</w:t>
            </w:r>
          </w:p>
          <w:p w:rsidR="00224E54" w:rsidRPr="00224E54" w:rsidRDefault="00224E54" w:rsidP="00224E54">
            <w:pPr>
              <w:autoSpaceDE w:val="0"/>
              <w:autoSpaceDN w:val="0"/>
              <w:adjustRightInd w:val="0"/>
              <w:spacing w:after="0" w:line="240" w:lineRule="auto"/>
              <w:ind w:left="-180" w:firstLine="180"/>
              <w:jc w:val="center"/>
              <w:rPr>
                <w:rStyle w:val="95"/>
                <w:b w:val="0"/>
                <w:sz w:val="24"/>
                <w:szCs w:val="24"/>
              </w:rPr>
            </w:pPr>
            <w:r w:rsidRPr="00224E54">
              <w:rPr>
                <w:rFonts w:ascii="Times New Roman" w:eastAsia="Calibri" w:hAnsi="Times New Roman" w:cs="Times New Roman"/>
                <w:sz w:val="24"/>
                <w:szCs w:val="24"/>
              </w:rPr>
              <w:t>Психологическое обследование.</w:t>
            </w:r>
          </w:p>
        </w:tc>
        <w:tc>
          <w:tcPr>
            <w:tcW w:w="2187" w:type="dxa"/>
            <w:shd w:val="clear" w:color="auto" w:fill="auto"/>
          </w:tcPr>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Медицинский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работник, Педагог-</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психолог,</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Педагоги – учителя-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предметники, классный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руководитель</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Учителя-предметники.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Классный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руководитель.</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Учитель-логопед.</w:t>
            </w:r>
          </w:p>
          <w:p w:rsidR="00224E54" w:rsidRPr="00224E54" w:rsidRDefault="00224E54" w:rsidP="00224E54">
            <w:pPr>
              <w:pStyle w:val="a9"/>
              <w:spacing w:after="0" w:line="240" w:lineRule="auto"/>
              <w:ind w:left="-180" w:firstLine="180"/>
              <w:jc w:val="center"/>
              <w:rPr>
                <w:rStyle w:val="95"/>
                <w:b w:val="0"/>
                <w:sz w:val="24"/>
                <w:szCs w:val="24"/>
              </w:rPr>
            </w:pPr>
          </w:p>
        </w:tc>
      </w:tr>
      <w:tr w:rsidR="00224E54" w:rsidRPr="00224E54" w:rsidTr="00224E54">
        <w:trPr>
          <w:jc w:val="center"/>
        </w:trPr>
        <w:tc>
          <w:tcPr>
            <w:tcW w:w="7543" w:type="dxa"/>
            <w:shd w:val="clear" w:color="auto" w:fill="auto"/>
          </w:tcPr>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Семья ребенка: состав семьи, условия воспитания.</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учиться: организованность, выполнение требований педагогов, самостоятельная работа, самоконтроль.</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трудности в овладении новым материалом.</w:t>
            </w:r>
          </w:p>
          <w:p w:rsidR="00224E54" w:rsidRPr="00224E54" w:rsidRDefault="00224E54" w:rsidP="00224E54">
            <w:pPr>
              <w:autoSpaceDE w:val="0"/>
              <w:autoSpaceDN w:val="0"/>
              <w:adjustRightInd w:val="0"/>
              <w:spacing w:after="0" w:line="240" w:lineRule="auto"/>
              <w:ind w:left="-180" w:firstLine="180"/>
              <w:jc w:val="center"/>
              <w:rPr>
                <w:rStyle w:val="95"/>
                <w:b w:val="0"/>
                <w:sz w:val="24"/>
                <w:szCs w:val="24"/>
              </w:rPr>
            </w:pPr>
            <w:r w:rsidRPr="00224E54">
              <w:rPr>
                <w:rFonts w:ascii="Times New Roman" w:eastAsia="Calibri" w:hAnsi="Times New Roman" w:cs="Times New Roman"/>
                <w:sz w:val="24"/>
                <w:szCs w:val="24"/>
              </w:rPr>
              <w:t xml:space="preserve">Выявление сформированности УУД. Выявление сформированности компонентов учебной деятельности. Мотивы учебной деятельности. Прилежание, отношение к отметке, похвале или порицанию учителя,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w:t>
            </w:r>
            <w:r w:rsidRPr="00224E54">
              <w:rPr>
                <w:rFonts w:ascii="Times New Roman" w:eastAsia="Calibri" w:hAnsi="Times New Roman" w:cs="Times New Roman"/>
                <w:sz w:val="24"/>
                <w:szCs w:val="24"/>
              </w:rPr>
              <w:lastRenderedPageBreak/>
              <w:t>с детьми, отношение к младшим и старшим товарищам. Выявление сформированности социально-нравственного поведения.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916" w:type="dxa"/>
            <w:shd w:val="clear" w:color="auto" w:fill="auto"/>
          </w:tcPr>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lastRenderedPageBreak/>
              <w:t>Посещение семьи ребенка.</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Наблюдения во время занятий.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Изучение работ обучающегося, его портфолио.</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Анкетирование обучающихся по</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выявлению школьных трудностей.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Беседа с родителями и учителями-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предметниками.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Анкетирование родителей и</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учителей.</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Наблюдение за обучающимся в</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различных видах деятельности.</w:t>
            </w:r>
          </w:p>
          <w:p w:rsidR="00224E54" w:rsidRPr="00224E54" w:rsidRDefault="00224E54" w:rsidP="00224E54">
            <w:pPr>
              <w:pStyle w:val="a9"/>
              <w:spacing w:after="0" w:line="240" w:lineRule="auto"/>
              <w:ind w:left="-180" w:firstLine="180"/>
              <w:jc w:val="center"/>
              <w:rPr>
                <w:rStyle w:val="95"/>
                <w:b w:val="0"/>
                <w:sz w:val="24"/>
                <w:szCs w:val="24"/>
              </w:rPr>
            </w:pPr>
            <w:r w:rsidRPr="00224E54">
              <w:rPr>
                <w:rFonts w:ascii="Times New Roman" w:eastAsia="Calibri" w:hAnsi="Times New Roman" w:cs="Times New Roman"/>
                <w:sz w:val="24"/>
                <w:szCs w:val="24"/>
              </w:rPr>
              <w:t>Психологическое обследование.</w:t>
            </w:r>
          </w:p>
        </w:tc>
        <w:tc>
          <w:tcPr>
            <w:tcW w:w="2187" w:type="dxa"/>
            <w:shd w:val="clear" w:color="auto" w:fill="auto"/>
          </w:tcPr>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Социальный педагог.</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Классный руководитель</w:t>
            </w:r>
          </w:p>
          <w:p w:rsidR="00224E54" w:rsidRPr="00224E54" w:rsidRDefault="00224E54" w:rsidP="00224E54">
            <w:pPr>
              <w:autoSpaceDE w:val="0"/>
              <w:autoSpaceDN w:val="0"/>
              <w:adjustRightInd w:val="0"/>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Учителя-предметники.</w:t>
            </w:r>
          </w:p>
          <w:p w:rsidR="00224E54" w:rsidRPr="00224E54" w:rsidRDefault="00224E54" w:rsidP="00224E54">
            <w:pPr>
              <w:pStyle w:val="a9"/>
              <w:spacing w:after="0" w:line="240" w:lineRule="auto"/>
              <w:ind w:left="-180" w:firstLine="180"/>
              <w:jc w:val="center"/>
              <w:rPr>
                <w:rStyle w:val="95"/>
                <w:b w:val="0"/>
                <w:sz w:val="24"/>
                <w:szCs w:val="24"/>
              </w:rPr>
            </w:pPr>
            <w:r w:rsidRPr="00224E54">
              <w:rPr>
                <w:rFonts w:ascii="Times New Roman" w:eastAsia="Calibri" w:hAnsi="Times New Roman" w:cs="Times New Roman"/>
                <w:sz w:val="24"/>
                <w:szCs w:val="24"/>
              </w:rPr>
              <w:t>Педагог-психолог</w:t>
            </w:r>
          </w:p>
        </w:tc>
      </w:tr>
    </w:tbl>
    <w:p w:rsidR="00224E54" w:rsidRPr="00224E54" w:rsidRDefault="00224E54" w:rsidP="00224E54">
      <w:pPr>
        <w:autoSpaceDE w:val="0"/>
        <w:autoSpaceDN w:val="0"/>
        <w:adjustRightInd w:val="0"/>
        <w:spacing w:after="0" w:line="240" w:lineRule="auto"/>
        <w:ind w:left="-180" w:firstLine="180"/>
        <w:jc w:val="center"/>
        <w:rPr>
          <w:rFonts w:ascii="Times New Roman" w:hAnsi="Times New Roman" w:cs="Times New Roman"/>
          <w:b/>
          <w:bCs/>
          <w:sz w:val="24"/>
          <w:szCs w:val="24"/>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508"/>
        <w:gridCol w:w="4152"/>
        <w:gridCol w:w="4117"/>
      </w:tblGrid>
      <w:tr w:rsidR="00224E54" w:rsidRPr="00224E54" w:rsidTr="00224E54">
        <w:tc>
          <w:tcPr>
            <w:tcW w:w="14566" w:type="dxa"/>
            <w:gridSpan w:val="4"/>
          </w:tcPr>
          <w:p w:rsidR="00224E54" w:rsidRPr="00224E54" w:rsidRDefault="00224E54" w:rsidP="00224E54">
            <w:pPr>
              <w:autoSpaceDE w:val="0"/>
              <w:autoSpaceDN w:val="0"/>
              <w:adjustRightInd w:val="0"/>
              <w:spacing w:after="0" w:line="240" w:lineRule="auto"/>
              <w:ind w:left="-180" w:firstLine="180"/>
              <w:jc w:val="center"/>
              <w:rPr>
                <w:rFonts w:ascii="Times New Roman" w:hAnsi="Times New Roman" w:cs="Times New Roman"/>
                <w:b/>
                <w:bCs/>
                <w:sz w:val="24"/>
                <w:szCs w:val="24"/>
              </w:rPr>
            </w:pPr>
            <w:r w:rsidRPr="00224E54">
              <w:rPr>
                <w:rFonts w:ascii="Times New Roman" w:hAnsi="Times New Roman" w:cs="Times New Roman"/>
                <w:b/>
                <w:bCs/>
                <w:sz w:val="24"/>
                <w:szCs w:val="24"/>
              </w:rPr>
              <w:t>Задачи и виды сопровождающей деятельности участников ПМПк</w:t>
            </w:r>
          </w:p>
          <w:p w:rsidR="00224E54" w:rsidRPr="00224E54" w:rsidRDefault="00224E54" w:rsidP="00224E54">
            <w:pPr>
              <w:pStyle w:val="Default"/>
              <w:ind w:left="-180" w:firstLine="180"/>
              <w:jc w:val="center"/>
              <w:rPr>
                <w:b/>
              </w:rPr>
            </w:pPr>
          </w:p>
        </w:tc>
      </w:tr>
      <w:tr w:rsidR="00224E54" w:rsidRPr="00224E54" w:rsidTr="00224E54">
        <w:tc>
          <w:tcPr>
            <w:tcW w:w="2789" w:type="dxa"/>
          </w:tcPr>
          <w:p w:rsidR="00224E54" w:rsidRPr="00224E54" w:rsidRDefault="00224E54" w:rsidP="00224E54">
            <w:pPr>
              <w:pStyle w:val="Default"/>
              <w:ind w:left="-180" w:firstLine="180"/>
              <w:jc w:val="center"/>
              <w:rPr>
                <w:b/>
              </w:rPr>
            </w:pPr>
            <w:r w:rsidRPr="00224E54">
              <w:rPr>
                <w:b/>
              </w:rPr>
              <w:t>Участники консилиума</w:t>
            </w:r>
          </w:p>
        </w:tc>
        <w:tc>
          <w:tcPr>
            <w:tcW w:w="3508" w:type="dxa"/>
          </w:tcPr>
          <w:p w:rsidR="00224E54" w:rsidRPr="00224E54" w:rsidRDefault="00224E54" w:rsidP="00224E54">
            <w:pPr>
              <w:pStyle w:val="Default"/>
              <w:ind w:left="-180" w:firstLine="180"/>
              <w:jc w:val="center"/>
              <w:rPr>
                <w:b/>
              </w:rPr>
            </w:pPr>
            <w:r w:rsidRPr="00224E54">
              <w:rPr>
                <w:b/>
              </w:rPr>
              <w:t>Этап подготовки к консилиуму</w:t>
            </w:r>
          </w:p>
        </w:tc>
        <w:tc>
          <w:tcPr>
            <w:tcW w:w="4152" w:type="dxa"/>
          </w:tcPr>
          <w:p w:rsidR="00224E54" w:rsidRPr="00224E54" w:rsidRDefault="00224E54" w:rsidP="00224E54">
            <w:pPr>
              <w:pStyle w:val="Default"/>
              <w:ind w:left="-180" w:firstLine="180"/>
              <w:jc w:val="center"/>
              <w:rPr>
                <w:b/>
              </w:rPr>
            </w:pPr>
            <w:r w:rsidRPr="00224E54">
              <w:rPr>
                <w:b/>
              </w:rPr>
              <w:t>На заседаниях консилиума</w:t>
            </w:r>
          </w:p>
        </w:tc>
        <w:tc>
          <w:tcPr>
            <w:tcW w:w="4117" w:type="dxa"/>
          </w:tcPr>
          <w:p w:rsidR="00224E54" w:rsidRPr="00224E54" w:rsidRDefault="00224E54" w:rsidP="00224E54">
            <w:pPr>
              <w:pStyle w:val="Default"/>
              <w:ind w:left="-180" w:firstLine="180"/>
              <w:jc w:val="center"/>
              <w:rPr>
                <w:b/>
              </w:rPr>
            </w:pPr>
            <w:r w:rsidRPr="00224E54">
              <w:rPr>
                <w:b/>
              </w:rPr>
              <w:t>Этап реализации принятых на консилиуме решений</w:t>
            </w:r>
          </w:p>
        </w:tc>
      </w:tr>
      <w:tr w:rsidR="00224E54" w:rsidRPr="00224E54" w:rsidTr="00224E54">
        <w:tc>
          <w:tcPr>
            <w:tcW w:w="2789" w:type="dxa"/>
          </w:tcPr>
          <w:p w:rsidR="00224E54" w:rsidRPr="00224E54" w:rsidRDefault="00224E54" w:rsidP="00224E54">
            <w:pPr>
              <w:pStyle w:val="Default"/>
              <w:ind w:left="-180" w:firstLine="180"/>
              <w:jc w:val="center"/>
            </w:pPr>
            <w:r w:rsidRPr="00224E54">
              <w:t>Заместитель директора</w:t>
            </w:r>
          </w:p>
        </w:tc>
        <w:tc>
          <w:tcPr>
            <w:tcW w:w="3508" w:type="dxa"/>
          </w:tcPr>
          <w:p w:rsidR="00224E54" w:rsidRPr="00224E54" w:rsidRDefault="00224E54" w:rsidP="00224E54">
            <w:pPr>
              <w:pStyle w:val="Default"/>
              <w:ind w:left="-180" w:firstLine="180"/>
              <w:jc w:val="center"/>
            </w:pPr>
            <w:r w:rsidRPr="00224E54">
              <w:t>1. Организационная помощь в проведении основных диагностических мероприятий</w:t>
            </w:r>
          </w:p>
        </w:tc>
        <w:tc>
          <w:tcPr>
            <w:tcW w:w="4152" w:type="dxa"/>
          </w:tcPr>
          <w:p w:rsidR="00224E54" w:rsidRPr="00224E54" w:rsidRDefault="00224E54" w:rsidP="00224E54">
            <w:pPr>
              <w:pStyle w:val="Default"/>
              <w:ind w:left="-180" w:firstLine="180"/>
              <w:jc w:val="center"/>
            </w:pPr>
            <w:r w:rsidRPr="00224E54">
              <w:t>1. Организация работы консилиума (руководство и координация усилий всех участников консилиума).</w:t>
            </w:r>
          </w:p>
          <w:p w:rsidR="00224E54" w:rsidRPr="00224E54" w:rsidRDefault="00224E54" w:rsidP="00224E54">
            <w:pPr>
              <w:pStyle w:val="Default"/>
              <w:ind w:left="-180" w:firstLine="180"/>
              <w:jc w:val="center"/>
            </w:pPr>
            <w:r w:rsidRPr="00224E54">
              <w:t>2. Анализ карт индивидуальных образовательных маршрутов.</w:t>
            </w:r>
          </w:p>
        </w:tc>
        <w:tc>
          <w:tcPr>
            <w:tcW w:w="4117" w:type="dxa"/>
          </w:tcPr>
          <w:p w:rsidR="00224E54" w:rsidRPr="00224E54" w:rsidRDefault="00224E54" w:rsidP="00224E54">
            <w:pPr>
              <w:pStyle w:val="Default"/>
              <w:ind w:left="-180" w:firstLine="180"/>
              <w:jc w:val="center"/>
            </w:pPr>
            <w:r w:rsidRPr="00224E54">
              <w:t>1. Помощь учителям и воспитателям в реализации решений консилиума.</w:t>
            </w:r>
          </w:p>
          <w:p w:rsidR="00224E54" w:rsidRPr="00224E54" w:rsidRDefault="00224E54" w:rsidP="00224E54">
            <w:pPr>
              <w:pStyle w:val="Default"/>
              <w:ind w:left="-180" w:firstLine="180"/>
              <w:jc w:val="center"/>
            </w:pPr>
            <w:r w:rsidRPr="00224E54">
              <w:t>2. Руководство процессом сопровождения по результатам проведения консилиума</w:t>
            </w:r>
          </w:p>
        </w:tc>
      </w:tr>
      <w:tr w:rsidR="00224E54" w:rsidRPr="00224E54" w:rsidTr="00224E54">
        <w:tc>
          <w:tcPr>
            <w:tcW w:w="2789" w:type="dxa"/>
          </w:tcPr>
          <w:p w:rsidR="00224E54" w:rsidRPr="00224E54" w:rsidRDefault="00224E54" w:rsidP="00224E54">
            <w:pPr>
              <w:pStyle w:val="Default"/>
              <w:ind w:left="-180" w:firstLine="180"/>
              <w:jc w:val="center"/>
            </w:pPr>
            <w:r w:rsidRPr="00224E54">
              <w:t>Педагог-психолог</w:t>
            </w:r>
          </w:p>
        </w:tc>
        <w:tc>
          <w:tcPr>
            <w:tcW w:w="3508" w:type="dxa"/>
          </w:tcPr>
          <w:p w:rsidR="00224E54" w:rsidRPr="00224E54" w:rsidRDefault="00224E54" w:rsidP="00224E54">
            <w:pPr>
              <w:pStyle w:val="Default"/>
              <w:ind w:left="-180" w:firstLine="180"/>
              <w:jc w:val="center"/>
            </w:pPr>
            <w:r w:rsidRPr="00224E54">
              <w:t>1. Проведение диагностических исследований.</w:t>
            </w:r>
          </w:p>
          <w:p w:rsidR="00224E54" w:rsidRPr="00224E54" w:rsidRDefault="00224E54" w:rsidP="00224E54">
            <w:pPr>
              <w:pStyle w:val="Default"/>
              <w:ind w:left="-180" w:firstLine="180"/>
              <w:jc w:val="center"/>
            </w:pPr>
            <w:r w:rsidRPr="00224E54">
              <w:t>2. Подготовка материалов к консилиуму</w:t>
            </w:r>
          </w:p>
        </w:tc>
        <w:tc>
          <w:tcPr>
            <w:tcW w:w="4152" w:type="dxa"/>
          </w:tcPr>
          <w:p w:rsidR="00224E54" w:rsidRPr="00224E54" w:rsidRDefault="00224E54" w:rsidP="00224E54">
            <w:pPr>
              <w:pStyle w:val="Default"/>
              <w:ind w:left="-180" w:firstLine="180"/>
              <w:jc w:val="center"/>
            </w:pPr>
            <w:r w:rsidRPr="00224E54">
              <w:t>1.Предоставление участникам консилиума необходимой психологической информации об обучающихся.</w:t>
            </w:r>
          </w:p>
          <w:p w:rsidR="00224E54" w:rsidRPr="00224E54" w:rsidRDefault="00224E54" w:rsidP="00224E54">
            <w:pPr>
              <w:pStyle w:val="Default"/>
              <w:ind w:left="-180" w:firstLine="180"/>
              <w:jc w:val="center"/>
            </w:pPr>
            <w:r w:rsidRPr="00224E54">
              <w:t>2. Заполнение карт индивидуальных образовательных маршрутов.</w:t>
            </w:r>
          </w:p>
        </w:tc>
        <w:tc>
          <w:tcPr>
            <w:tcW w:w="4117" w:type="dxa"/>
          </w:tcPr>
          <w:p w:rsidR="00224E54" w:rsidRPr="00224E54" w:rsidRDefault="00224E54" w:rsidP="00224E54">
            <w:pPr>
              <w:pStyle w:val="Default"/>
              <w:ind w:left="-180" w:firstLine="180"/>
              <w:jc w:val="center"/>
            </w:pPr>
            <w:r w:rsidRPr="00224E54">
              <w:t>I. Проведение развивающих, коррекционных и консультативных занятий с детьми.</w:t>
            </w:r>
          </w:p>
          <w:p w:rsidR="00224E54" w:rsidRPr="00224E54" w:rsidRDefault="00224E54" w:rsidP="00224E54">
            <w:pPr>
              <w:pStyle w:val="Default"/>
              <w:ind w:left="-180" w:firstLine="180"/>
              <w:jc w:val="center"/>
            </w:pPr>
            <w:r w:rsidRPr="00224E54">
              <w:t>2. Проведение групповых и индивидуальных консультаций с пед. коллективом и родителями.</w:t>
            </w:r>
          </w:p>
          <w:p w:rsidR="00224E54" w:rsidRPr="00224E54" w:rsidRDefault="00224E54" w:rsidP="00224E54">
            <w:pPr>
              <w:pStyle w:val="Default"/>
              <w:ind w:left="-180" w:firstLine="180"/>
              <w:jc w:val="center"/>
            </w:pPr>
            <w:r w:rsidRPr="00224E54">
              <w:t>3. Планирование совместной работы с учителями.</w:t>
            </w:r>
          </w:p>
        </w:tc>
      </w:tr>
      <w:tr w:rsidR="00224E54" w:rsidRPr="00224E54" w:rsidTr="00224E54">
        <w:tc>
          <w:tcPr>
            <w:tcW w:w="2789" w:type="dxa"/>
          </w:tcPr>
          <w:p w:rsidR="00224E54" w:rsidRPr="00224E54" w:rsidRDefault="00224E54" w:rsidP="00224E54">
            <w:pPr>
              <w:pStyle w:val="Default"/>
              <w:ind w:left="-180" w:firstLine="180"/>
              <w:jc w:val="center"/>
            </w:pPr>
            <w:r w:rsidRPr="00224E54">
              <w:t>Учитель</w:t>
            </w:r>
          </w:p>
          <w:p w:rsidR="00224E54" w:rsidRPr="00224E54" w:rsidRDefault="00224E54" w:rsidP="00224E54">
            <w:pPr>
              <w:pStyle w:val="Default"/>
              <w:ind w:left="-180" w:firstLine="180"/>
              <w:jc w:val="center"/>
            </w:pPr>
            <w:r w:rsidRPr="00224E54">
              <w:t>(классный руководитель, предметник)</w:t>
            </w:r>
          </w:p>
        </w:tc>
        <w:tc>
          <w:tcPr>
            <w:tcW w:w="3508" w:type="dxa"/>
          </w:tcPr>
          <w:p w:rsidR="00224E54" w:rsidRPr="00224E54" w:rsidRDefault="00224E54" w:rsidP="00224E54">
            <w:pPr>
              <w:pStyle w:val="Default"/>
              <w:ind w:left="-180" w:firstLine="180"/>
              <w:jc w:val="center"/>
            </w:pPr>
            <w:r w:rsidRPr="00224E54">
              <w:t>1. Составление педагогической характеристики на обучающихся, отражающей основные показатели учебной деятельности ребенка.</w:t>
            </w:r>
          </w:p>
          <w:p w:rsidR="00224E54" w:rsidRPr="00224E54" w:rsidRDefault="00224E54" w:rsidP="00224E54">
            <w:pPr>
              <w:pStyle w:val="Default"/>
              <w:ind w:left="-180" w:firstLine="180"/>
              <w:jc w:val="center"/>
            </w:pPr>
            <w:r w:rsidRPr="00224E54">
              <w:t>2. Информация об особенностях общения учащихся со сверстниками</w:t>
            </w:r>
          </w:p>
        </w:tc>
        <w:tc>
          <w:tcPr>
            <w:tcW w:w="4152" w:type="dxa"/>
          </w:tcPr>
          <w:p w:rsidR="00224E54" w:rsidRPr="00224E54" w:rsidRDefault="00224E54" w:rsidP="00224E54">
            <w:pPr>
              <w:pStyle w:val="Default"/>
              <w:ind w:left="-180" w:firstLine="180"/>
              <w:jc w:val="center"/>
            </w:pPr>
            <w:r w:rsidRPr="00224E54">
              <w:t>1. Предоставление педагогической информации об обучающихся участникам консилиума.</w:t>
            </w:r>
          </w:p>
          <w:p w:rsidR="00224E54" w:rsidRPr="00224E54" w:rsidRDefault="00224E54" w:rsidP="00224E54">
            <w:pPr>
              <w:pStyle w:val="Default"/>
              <w:ind w:left="-180" w:firstLine="180"/>
              <w:jc w:val="center"/>
            </w:pPr>
            <w:r w:rsidRPr="00224E54">
              <w:t>2. Заполнение карт индивидуальных образовательных маршрутов.</w:t>
            </w:r>
          </w:p>
        </w:tc>
        <w:tc>
          <w:tcPr>
            <w:tcW w:w="4117" w:type="dxa"/>
          </w:tcPr>
          <w:p w:rsidR="00224E54" w:rsidRPr="00224E54" w:rsidRDefault="00224E54" w:rsidP="00224E54">
            <w:pPr>
              <w:pStyle w:val="Default"/>
              <w:ind w:left="-180" w:firstLine="180"/>
              <w:jc w:val="center"/>
            </w:pPr>
            <w:r w:rsidRPr="00224E54">
              <w:t>1. Координирующая деятельность по реализации коррекционных программ развития обучающихся.</w:t>
            </w:r>
          </w:p>
          <w:p w:rsidR="00224E54" w:rsidRPr="00224E54" w:rsidRDefault="00224E54" w:rsidP="00224E54">
            <w:pPr>
              <w:pStyle w:val="Default"/>
              <w:ind w:left="-180" w:firstLine="180"/>
              <w:jc w:val="center"/>
            </w:pPr>
            <w:r w:rsidRPr="00224E54">
              <w:t>2. Осуществление коррекционных занятий с обучающимися класса</w:t>
            </w:r>
          </w:p>
        </w:tc>
      </w:tr>
      <w:tr w:rsidR="00224E54" w:rsidRPr="00224E54" w:rsidTr="00224E54">
        <w:tc>
          <w:tcPr>
            <w:tcW w:w="2789" w:type="dxa"/>
          </w:tcPr>
          <w:p w:rsidR="00224E54" w:rsidRPr="00224E54" w:rsidRDefault="00224E54" w:rsidP="00224E54">
            <w:pPr>
              <w:pStyle w:val="Default"/>
              <w:ind w:left="-180" w:firstLine="180"/>
              <w:jc w:val="center"/>
            </w:pPr>
            <w:r w:rsidRPr="00224E54">
              <w:t>Учитель-логопед</w:t>
            </w:r>
          </w:p>
        </w:tc>
        <w:tc>
          <w:tcPr>
            <w:tcW w:w="3508" w:type="dxa"/>
          </w:tcPr>
          <w:p w:rsidR="00224E54" w:rsidRPr="00224E54" w:rsidRDefault="00224E54" w:rsidP="00224E54">
            <w:pPr>
              <w:pStyle w:val="Default"/>
              <w:ind w:left="-180" w:firstLine="180"/>
              <w:jc w:val="center"/>
            </w:pPr>
            <w:r w:rsidRPr="00224E54">
              <w:t>1. Обследование устной и письменной речи детей.</w:t>
            </w:r>
          </w:p>
          <w:p w:rsidR="00224E54" w:rsidRPr="00224E54" w:rsidRDefault="00224E54" w:rsidP="00224E54">
            <w:pPr>
              <w:pStyle w:val="Default"/>
              <w:ind w:left="-180" w:firstLine="180"/>
              <w:jc w:val="center"/>
            </w:pPr>
            <w:r w:rsidRPr="00224E54">
              <w:t>2. Подготовка речевых карт</w:t>
            </w:r>
          </w:p>
        </w:tc>
        <w:tc>
          <w:tcPr>
            <w:tcW w:w="4152" w:type="dxa"/>
          </w:tcPr>
          <w:p w:rsidR="00224E54" w:rsidRPr="00224E54" w:rsidRDefault="00224E54" w:rsidP="00224E54">
            <w:pPr>
              <w:pStyle w:val="Default"/>
              <w:ind w:left="-180" w:firstLine="180"/>
              <w:jc w:val="center"/>
            </w:pPr>
            <w:r w:rsidRPr="00224E54">
              <w:t>1. Предоставление и обсуждение информации о речевом развитии обучающихся.</w:t>
            </w:r>
          </w:p>
          <w:p w:rsidR="00224E54" w:rsidRPr="00224E54" w:rsidRDefault="00224E54" w:rsidP="00224E54">
            <w:pPr>
              <w:pStyle w:val="Default"/>
              <w:ind w:left="-180" w:firstLine="180"/>
              <w:jc w:val="center"/>
            </w:pPr>
            <w:r w:rsidRPr="00224E54">
              <w:t>2. Участие в разработке индивидуальных образовательных маршрутов дальнейшей работы с обучающимися.</w:t>
            </w:r>
          </w:p>
          <w:p w:rsidR="00224E54" w:rsidRPr="00224E54" w:rsidRDefault="00224E54" w:rsidP="00224E54">
            <w:pPr>
              <w:pStyle w:val="Default"/>
              <w:ind w:left="-180" w:firstLine="180"/>
              <w:jc w:val="center"/>
            </w:pPr>
            <w:r w:rsidRPr="00224E54">
              <w:lastRenderedPageBreak/>
              <w:t>2. Заполнение карт индивидуальных образовательных маршрутов.</w:t>
            </w:r>
          </w:p>
        </w:tc>
        <w:tc>
          <w:tcPr>
            <w:tcW w:w="4117" w:type="dxa"/>
          </w:tcPr>
          <w:p w:rsidR="00224E54" w:rsidRPr="00224E54" w:rsidRDefault="00224E54" w:rsidP="00224E54">
            <w:pPr>
              <w:pStyle w:val="Default"/>
              <w:ind w:left="-180" w:firstLine="180"/>
              <w:jc w:val="center"/>
            </w:pPr>
            <w:r w:rsidRPr="00224E54">
              <w:lastRenderedPageBreak/>
              <w:t>1. Проведение коррекционно-развивающих логопедических занятий с детьми.</w:t>
            </w:r>
          </w:p>
          <w:p w:rsidR="00224E54" w:rsidRPr="00224E54" w:rsidRDefault="00224E54" w:rsidP="00224E54">
            <w:pPr>
              <w:pStyle w:val="Default"/>
              <w:ind w:left="-180" w:firstLine="180"/>
              <w:jc w:val="center"/>
            </w:pPr>
            <w:r w:rsidRPr="00224E54">
              <w:t>2. Индивидуальное и групповое консультирование родителей.</w:t>
            </w:r>
          </w:p>
          <w:p w:rsidR="00224E54" w:rsidRPr="00224E54" w:rsidRDefault="00224E54" w:rsidP="00224E54">
            <w:pPr>
              <w:pStyle w:val="Default"/>
              <w:ind w:left="-180" w:firstLine="180"/>
              <w:jc w:val="center"/>
            </w:pPr>
            <w:r w:rsidRPr="00224E54">
              <w:t>3. Контроль за уровнем речевой дея</w:t>
            </w:r>
            <w:r w:rsidRPr="00224E54">
              <w:lastRenderedPageBreak/>
              <w:t>тельности обучающихся в учебно-воспитательном процессе</w:t>
            </w:r>
          </w:p>
        </w:tc>
      </w:tr>
      <w:tr w:rsidR="00224E54" w:rsidRPr="00224E54" w:rsidTr="00224E54">
        <w:tc>
          <w:tcPr>
            <w:tcW w:w="2789" w:type="dxa"/>
          </w:tcPr>
          <w:p w:rsidR="00224E54" w:rsidRPr="00224E54" w:rsidRDefault="00224E54" w:rsidP="00224E54">
            <w:pPr>
              <w:pStyle w:val="Default"/>
              <w:ind w:left="-180" w:firstLine="180"/>
              <w:jc w:val="center"/>
            </w:pPr>
            <w:r w:rsidRPr="00224E54">
              <w:lastRenderedPageBreak/>
              <w:t>Учитель физической культуры</w:t>
            </w:r>
          </w:p>
        </w:tc>
        <w:tc>
          <w:tcPr>
            <w:tcW w:w="3508" w:type="dxa"/>
          </w:tcPr>
          <w:p w:rsidR="00224E54" w:rsidRPr="00224E54" w:rsidRDefault="00224E54" w:rsidP="00224E54">
            <w:pPr>
              <w:pStyle w:val="Default"/>
              <w:ind w:left="-180" w:firstLine="180"/>
              <w:jc w:val="center"/>
            </w:pPr>
            <w:r w:rsidRPr="00224E54">
              <w:t>I. Информация о физическом состоянии, развитии двигательных навыков</w:t>
            </w:r>
          </w:p>
        </w:tc>
        <w:tc>
          <w:tcPr>
            <w:tcW w:w="4152" w:type="dxa"/>
          </w:tcPr>
          <w:p w:rsidR="00224E54" w:rsidRPr="00224E54" w:rsidRDefault="00224E54" w:rsidP="00224E54">
            <w:pPr>
              <w:pStyle w:val="Default"/>
              <w:ind w:left="-180" w:firstLine="180"/>
              <w:jc w:val="center"/>
            </w:pPr>
            <w:r w:rsidRPr="00224E54">
              <w:t>1. Выступление с данными о развитии двигательных навыков обучающихся.</w:t>
            </w:r>
          </w:p>
          <w:p w:rsidR="00224E54" w:rsidRPr="00224E54" w:rsidRDefault="00224E54" w:rsidP="00224E54">
            <w:pPr>
              <w:pStyle w:val="Default"/>
              <w:ind w:left="-180" w:firstLine="180"/>
              <w:jc w:val="center"/>
            </w:pPr>
            <w:r w:rsidRPr="00224E54">
              <w:t>2. Заполнение индивидуальных образовательных маршрутов (по необходимости)</w:t>
            </w:r>
          </w:p>
        </w:tc>
        <w:tc>
          <w:tcPr>
            <w:tcW w:w="4117" w:type="dxa"/>
          </w:tcPr>
          <w:p w:rsidR="00224E54" w:rsidRPr="00224E54" w:rsidRDefault="00224E54" w:rsidP="00224E54">
            <w:pPr>
              <w:pStyle w:val="Default"/>
              <w:ind w:left="-180" w:firstLine="180"/>
              <w:jc w:val="center"/>
            </w:pPr>
            <w:r w:rsidRPr="00224E54">
              <w:t>1. Проведение лечебно-физкультурных занятий с обучающимися, имеющими отклонения в физическом развитии.</w:t>
            </w:r>
          </w:p>
          <w:p w:rsidR="00224E54" w:rsidRPr="00224E54" w:rsidRDefault="00224E54" w:rsidP="00224E54">
            <w:pPr>
              <w:pStyle w:val="Default"/>
              <w:ind w:left="-180" w:firstLine="180"/>
              <w:jc w:val="center"/>
            </w:pPr>
            <w:r w:rsidRPr="00224E54">
              <w:t>2. Консультирование пед. коллектива и родителей (законных представителей).</w:t>
            </w:r>
          </w:p>
        </w:tc>
      </w:tr>
    </w:tbl>
    <w:p w:rsidR="00224E54" w:rsidRPr="00224E54" w:rsidRDefault="00224E54" w:rsidP="00224E54">
      <w:pPr>
        <w:spacing w:after="0" w:line="240" w:lineRule="auto"/>
        <w:ind w:left="-180" w:firstLine="180"/>
        <w:contextualSpacing/>
        <w:jc w:val="center"/>
        <w:rPr>
          <w:rFonts w:ascii="Times New Roman" w:hAnsi="Times New Roman" w:cs="Times New Roman"/>
          <w:sz w:val="24"/>
          <w:szCs w:val="24"/>
        </w:rPr>
      </w:pPr>
      <w:r w:rsidRPr="00224E54">
        <w:rPr>
          <w:rFonts w:ascii="Times New Roman" w:hAnsi="Times New Roman" w:cs="Times New Roman"/>
          <w:b/>
          <w:bCs/>
          <w:iCs/>
          <w:sz w:val="24"/>
          <w:szCs w:val="24"/>
        </w:rPr>
        <w:t>Логопедическое сопровождение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4171"/>
        <w:gridCol w:w="4176"/>
        <w:gridCol w:w="3544"/>
      </w:tblGrid>
      <w:tr w:rsidR="00224E54" w:rsidRPr="00224E54" w:rsidTr="00224E54">
        <w:tc>
          <w:tcPr>
            <w:tcW w:w="2534" w:type="dxa"/>
          </w:tcPr>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r w:rsidRPr="00224E54">
              <w:rPr>
                <w:rFonts w:ascii="Times New Roman" w:hAnsi="Times New Roman" w:cs="Times New Roman"/>
                <w:b/>
                <w:bCs/>
                <w:iCs/>
                <w:sz w:val="24"/>
                <w:szCs w:val="24"/>
              </w:rPr>
              <w:t>Направления</w:t>
            </w:r>
          </w:p>
        </w:tc>
        <w:tc>
          <w:tcPr>
            <w:tcW w:w="4171" w:type="dxa"/>
          </w:tcPr>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r w:rsidRPr="00224E54">
              <w:rPr>
                <w:rFonts w:ascii="Times New Roman" w:hAnsi="Times New Roman" w:cs="Times New Roman"/>
                <w:b/>
                <w:bCs/>
                <w:iCs/>
                <w:sz w:val="24"/>
                <w:szCs w:val="24"/>
              </w:rPr>
              <w:t>Задачи</w:t>
            </w:r>
          </w:p>
        </w:tc>
        <w:tc>
          <w:tcPr>
            <w:tcW w:w="4176" w:type="dxa"/>
          </w:tcPr>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r w:rsidRPr="00224E54">
              <w:rPr>
                <w:rFonts w:ascii="Times New Roman" w:hAnsi="Times New Roman" w:cs="Times New Roman"/>
                <w:b/>
                <w:bCs/>
                <w:iCs/>
                <w:sz w:val="24"/>
                <w:szCs w:val="24"/>
              </w:rPr>
              <w:t>Содержание и формы работы</w:t>
            </w:r>
          </w:p>
        </w:tc>
        <w:tc>
          <w:tcPr>
            <w:tcW w:w="3544" w:type="dxa"/>
          </w:tcPr>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r w:rsidRPr="00224E54">
              <w:rPr>
                <w:rFonts w:ascii="Times New Roman" w:hAnsi="Times New Roman" w:cs="Times New Roman"/>
                <w:b/>
                <w:bCs/>
                <w:iCs/>
                <w:sz w:val="24"/>
                <w:szCs w:val="24"/>
              </w:rPr>
              <w:t>Ожидаемые результаты</w:t>
            </w:r>
          </w:p>
        </w:tc>
      </w:tr>
      <w:tr w:rsidR="00224E54" w:rsidRPr="00224E54" w:rsidTr="00224E54">
        <w:tc>
          <w:tcPr>
            <w:tcW w:w="2534"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Диагностическое</w:t>
            </w:r>
          </w:p>
        </w:tc>
        <w:tc>
          <w:tcPr>
            <w:tcW w:w="4171"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Выявление учащихся с нарушениями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общего и речевого развития, определение структуры и степени выраженности дефекта, отслеживание динамики общего и речевого развития.</w:t>
            </w:r>
          </w:p>
        </w:tc>
        <w:tc>
          <w:tcPr>
            <w:tcW w:w="4176"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Знакомство с заключением ПМПК (сентябрь).</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Диагностика речевого развития обучающихся (сентябрь, май). Изучение состояния навыков письменной речи учащихся (сентябрь-май).</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Заполнение речевых карт (сентябрь), карты индивидуального образовательного маршрута.</w:t>
            </w:r>
          </w:p>
        </w:tc>
        <w:tc>
          <w:tcPr>
            <w:tcW w:w="3544"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Планирование коррекционно-развивающей работы с учащимися. Составление рекомендаций для родителей и учителей.</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Речевые карты, карты индивидуального образовательного маршрута</w:t>
            </w:r>
          </w:p>
        </w:tc>
      </w:tr>
      <w:tr w:rsidR="00224E54" w:rsidRPr="00224E54" w:rsidTr="00224E54">
        <w:tc>
          <w:tcPr>
            <w:tcW w:w="2534"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Коррекционно-развивающее</w:t>
            </w:r>
          </w:p>
        </w:tc>
        <w:tc>
          <w:tcPr>
            <w:tcW w:w="4171"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Коррекция общего и речевого развития обучающихся- направленная на формирование УУД, необходимых для их самостоятельной учебной деятельности.</w:t>
            </w:r>
          </w:p>
        </w:tc>
        <w:tc>
          <w:tcPr>
            <w:tcW w:w="4176"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Проведение индивидуальных и групповых логопедических занятий.</w:t>
            </w:r>
          </w:p>
        </w:tc>
        <w:tc>
          <w:tcPr>
            <w:tcW w:w="3544"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Реализация рабочей программы по преодолению речевых нарушений.</w:t>
            </w:r>
          </w:p>
        </w:tc>
      </w:tr>
      <w:tr w:rsidR="00224E54" w:rsidRPr="00224E54" w:rsidTr="00224E54">
        <w:tc>
          <w:tcPr>
            <w:tcW w:w="2534"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Профилактическое</w:t>
            </w:r>
          </w:p>
        </w:tc>
        <w:tc>
          <w:tcPr>
            <w:tcW w:w="4171"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Обеспечение комплексного подхода к коррекции недостатков общего и речевого развития обучающихся.</w:t>
            </w:r>
          </w:p>
        </w:tc>
        <w:tc>
          <w:tcPr>
            <w:tcW w:w="4176"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Направление детей на ПМПк, районное ПМПК, к детскому неврологу, психиатру, офтальмологу, сурдологу и другим медицинским специалистам по результатам диагностики (по согласию родителей и законных представителей)</w:t>
            </w:r>
          </w:p>
        </w:tc>
        <w:tc>
          <w:tcPr>
            <w:tcW w:w="3544"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sectPr w:rsidR="00224E54" w:rsidRPr="00224E54" w:rsidSect="00224E54">
          <w:pgSz w:w="16838" w:h="11906" w:orient="landscape"/>
          <w:pgMar w:top="567" w:right="851" w:bottom="567" w:left="1134" w:header="709" w:footer="709" w:gutter="0"/>
          <w:cols w:space="708"/>
          <w:docGrid w:linePitch="360"/>
        </w:sectPr>
      </w:pPr>
    </w:p>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r w:rsidRPr="00224E54">
        <w:rPr>
          <w:rFonts w:ascii="Times New Roman" w:hAnsi="Times New Roman" w:cs="Times New Roman"/>
          <w:b/>
          <w:bCs/>
          <w:iCs/>
          <w:sz w:val="24"/>
          <w:szCs w:val="24"/>
        </w:rPr>
        <w:lastRenderedPageBreak/>
        <w:t>Педагогическое сопровождение</w:t>
      </w:r>
    </w:p>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5953"/>
        <w:gridCol w:w="3828"/>
      </w:tblGrid>
      <w:tr w:rsidR="00224E54" w:rsidRPr="00224E54" w:rsidTr="00224E54">
        <w:tc>
          <w:tcPr>
            <w:tcW w:w="2235" w:type="dxa"/>
          </w:tcPr>
          <w:p w:rsidR="00224E54" w:rsidRPr="00224E54" w:rsidRDefault="00224E54" w:rsidP="00224E54">
            <w:pPr>
              <w:spacing w:after="0" w:line="240" w:lineRule="auto"/>
              <w:ind w:left="-180" w:firstLine="180"/>
              <w:contextualSpacing/>
              <w:rPr>
                <w:rFonts w:ascii="Times New Roman" w:hAnsi="Times New Roman" w:cs="Times New Roman"/>
                <w:b/>
                <w:bCs/>
                <w:iCs/>
                <w:sz w:val="24"/>
                <w:szCs w:val="24"/>
              </w:rPr>
            </w:pPr>
            <w:r w:rsidRPr="00224E54">
              <w:rPr>
                <w:rFonts w:ascii="Times New Roman" w:hAnsi="Times New Roman" w:cs="Times New Roman"/>
                <w:b/>
                <w:bCs/>
                <w:iCs/>
                <w:sz w:val="24"/>
                <w:szCs w:val="24"/>
              </w:rPr>
              <w:t>Направления</w:t>
            </w:r>
          </w:p>
        </w:tc>
        <w:tc>
          <w:tcPr>
            <w:tcW w:w="2693" w:type="dxa"/>
          </w:tcPr>
          <w:p w:rsidR="00224E54" w:rsidRPr="00224E54" w:rsidRDefault="00224E54" w:rsidP="00224E54">
            <w:pPr>
              <w:spacing w:after="0" w:line="240" w:lineRule="auto"/>
              <w:ind w:left="-180" w:firstLine="180"/>
              <w:contextualSpacing/>
              <w:rPr>
                <w:rFonts w:ascii="Times New Roman" w:hAnsi="Times New Roman" w:cs="Times New Roman"/>
                <w:b/>
                <w:bCs/>
                <w:iCs/>
                <w:sz w:val="24"/>
                <w:szCs w:val="24"/>
              </w:rPr>
            </w:pPr>
            <w:r w:rsidRPr="00224E54">
              <w:rPr>
                <w:rFonts w:ascii="Times New Roman" w:hAnsi="Times New Roman" w:cs="Times New Roman"/>
                <w:b/>
                <w:bCs/>
                <w:iCs/>
                <w:sz w:val="24"/>
                <w:szCs w:val="24"/>
              </w:rPr>
              <w:t>Задачи</w:t>
            </w:r>
          </w:p>
        </w:tc>
        <w:tc>
          <w:tcPr>
            <w:tcW w:w="5953" w:type="dxa"/>
          </w:tcPr>
          <w:p w:rsidR="00224E54" w:rsidRPr="00224E54" w:rsidRDefault="00224E54" w:rsidP="00224E54">
            <w:pPr>
              <w:spacing w:after="0" w:line="240" w:lineRule="auto"/>
              <w:ind w:left="-180" w:firstLine="180"/>
              <w:contextualSpacing/>
              <w:rPr>
                <w:rFonts w:ascii="Times New Roman" w:hAnsi="Times New Roman" w:cs="Times New Roman"/>
                <w:b/>
                <w:bCs/>
                <w:iCs/>
                <w:sz w:val="24"/>
                <w:szCs w:val="24"/>
              </w:rPr>
            </w:pPr>
            <w:r w:rsidRPr="00224E54">
              <w:rPr>
                <w:rFonts w:ascii="Times New Roman" w:hAnsi="Times New Roman" w:cs="Times New Roman"/>
                <w:b/>
                <w:bCs/>
                <w:iCs/>
                <w:sz w:val="24"/>
                <w:szCs w:val="24"/>
              </w:rPr>
              <w:t>Содержание и формы работы</w:t>
            </w:r>
          </w:p>
        </w:tc>
        <w:tc>
          <w:tcPr>
            <w:tcW w:w="3828" w:type="dxa"/>
          </w:tcPr>
          <w:p w:rsidR="00224E54" w:rsidRPr="00224E54" w:rsidRDefault="00224E54" w:rsidP="00224E54">
            <w:pPr>
              <w:spacing w:after="0" w:line="240" w:lineRule="auto"/>
              <w:ind w:left="-180" w:firstLine="180"/>
              <w:contextualSpacing/>
              <w:jc w:val="center"/>
              <w:rPr>
                <w:rFonts w:ascii="Times New Roman" w:hAnsi="Times New Roman" w:cs="Times New Roman"/>
                <w:b/>
                <w:bCs/>
                <w:iCs/>
                <w:sz w:val="24"/>
                <w:szCs w:val="24"/>
              </w:rPr>
            </w:pPr>
            <w:r w:rsidRPr="00224E54">
              <w:rPr>
                <w:rFonts w:ascii="Times New Roman" w:hAnsi="Times New Roman" w:cs="Times New Roman"/>
                <w:b/>
                <w:bCs/>
                <w:iCs/>
                <w:sz w:val="24"/>
                <w:szCs w:val="24"/>
              </w:rPr>
              <w:t>Ожидаемые результаты</w:t>
            </w:r>
          </w:p>
        </w:tc>
      </w:tr>
      <w:tr w:rsidR="00224E54" w:rsidRPr="00224E54" w:rsidTr="00224E54">
        <w:tc>
          <w:tcPr>
            <w:tcW w:w="2235"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Диагностическое</w:t>
            </w:r>
          </w:p>
        </w:tc>
        <w:tc>
          <w:tcPr>
            <w:tcW w:w="2693"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1.Подготовка диагностического инструментария для проведения коррекционной работы.</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2.Организация педагогического</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сопровождения детей, чье развитие осложнено действием неблагоприятных факторов.</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3.Установление объема знаний, умений и навыков, выявление трудностей, определение условий, в которых они будут</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преодолеваться.</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4.Проведение комплексной диагностики уровня сформированности УУД</w:t>
            </w:r>
          </w:p>
        </w:tc>
        <w:tc>
          <w:tcPr>
            <w:tcW w:w="5953" w:type="dxa"/>
          </w:tcPr>
          <w:p w:rsidR="00224E54" w:rsidRPr="00224E54" w:rsidRDefault="00224E54" w:rsidP="00224E54">
            <w:pPr>
              <w:spacing w:after="0" w:line="240" w:lineRule="auto"/>
              <w:ind w:left="-180" w:firstLine="180"/>
              <w:contextualSpacing/>
              <w:rPr>
                <w:rFonts w:ascii="Times New Roman" w:hAnsi="Times New Roman" w:cs="Times New Roman"/>
                <w:bCs/>
                <w:iCs/>
                <w:sz w:val="24"/>
                <w:szCs w:val="24"/>
              </w:rPr>
            </w:pP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Анкетирование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Беседы.</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Тестирование.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Наблюдение.</w:t>
            </w:r>
          </w:p>
        </w:tc>
        <w:tc>
          <w:tcPr>
            <w:tcW w:w="3828"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Создание аналитической</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справки об уровне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сформированности УУД.</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Заполнение карт индивидуальных образовательных маршрутов обучающихся с ЗПР</w:t>
            </w:r>
          </w:p>
        </w:tc>
      </w:tr>
      <w:tr w:rsidR="00224E54" w:rsidRPr="00224E54" w:rsidTr="00224E54">
        <w:tc>
          <w:tcPr>
            <w:tcW w:w="2235"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Коррекционное</w:t>
            </w:r>
          </w:p>
        </w:tc>
        <w:tc>
          <w:tcPr>
            <w:tcW w:w="2693"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1.Преодоление затруднений учащихся в учебной деятельности.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2.Овладение навыками адаптации учащихся к социуму.</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3.Развитие творческого потенциала учащихся.</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4.Создание условий для развития</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xml:space="preserve">сохранных функций; формирование положительной мотивации к </w:t>
            </w:r>
            <w:r w:rsidRPr="00224E54">
              <w:rPr>
                <w:rFonts w:ascii="Times New Roman" w:hAnsi="Times New Roman" w:cs="Times New Roman"/>
                <w:bCs/>
                <w:iCs/>
                <w:sz w:val="24"/>
                <w:szCs w:val="24"/>
              </w:rPr>
              <w:lastRenderedPageBreak/>
              <w:t>обучению у детей с умственной отсталостью;</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навыков.</w:t>
            </w:r>
          </w:p>
        </w:tc>
        <w:tc>
          <w:tcPr>
            <w:tcW w:w="5953"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lastRenderedPageBreak/>
              <w:t>Проведение групповых и индивидуальных</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учителями-предметниками, школьным психологом, учителем –логопедом, медицинским работником, администрацией школы, родителями;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xml:space="preserve">- составление психолого-педагогической характеристики учащегося с ЗПР с использованием методов наблюдения, беседы, экспериментального обследования, </w:t>
            </w:r>
            <w:r w:rsidRPr="00224E54">
              <w:rPr>
                <w:rFonts w:ascii="Times New Roman" w:hAnsi="Times New Roman" w:cs="Times New Roman"/>
                <w:bCs/>
                <w:iCs/>
                <w:sz w:val="24"/>
                <w:szCs w:val="24"/>
              </w:rPr>
              <w:lastRenderedPageBreak/>
              <w:t>где отражаются особенности его личности, поведения, межличностных отношений с родителями и одноклассниками, уровень 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особенности интеллектуального развития и результаты учебы, основные виды трудностей, возникающих в процессе обучения ребёнка.</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составление индивидуального образовательного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материала, темп обучения, направления коррекционной работы;</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контроль успеваемости и поведения учащихся в классе;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формирование микроклимата в классе, способствующего тому, чтобы каждый учащийся чувствовал себя в школе комфортно;</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ведение документации (психолого-педагогические дневники наблюдения за учащимися и др.);</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организация внеурочной деятельности, направленной на развитие познавательных</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интересов учащихся, их общее развитие.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Для повышения качества коррекционной работы необходимо выполнение следующих условий:</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формирование УУД на всех этапах учебного процесса;</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обучение детей (в процессе формирования представлений) выявлению характерных,</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существенных признаков предметов, развитие умений сравнивать, сопоставлять;</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побуждение к речевой деятельности, осуществление контроля за речевой деятельностью детей;</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установление взаимосвязи между воспринимаемым предметом, его словесным</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обозначением и практическим действием;</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lastRenderedPageBreak/>
              <w:t>- использование более медленного темпа обучения, многократного возвращения к</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изученному материалу;</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максимальное использование сохранных анализаторов ребенка;</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использование упражнений, направленных на развитие внимания, памяти, восприятия.</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xml:space="preserve">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w:t>
            </w:r>
            <w:r w:rsidRPr="00224E54">
              <w:rPr>
                <w:rFonts w:ascii="Times New Roman" w:hAnsi="Times New Roman" w:cs="Times New Roman"/>
                <w:bCs/>
                <w:iCs/>
                <w:sz w:val="24"/>
                <w:szCs w:val="24"/>
              </w:rPr>
              <w:lastRenderedPageBreak/>
              <w:t>деятельности.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w:t>
            </w:r>
          </w:p>
        </w:tc>
        <w:tc>
          <w:tcPr>
            <w:tcW w:w="3828"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lastRenderedPageBreak/>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224E54" w:rsidRPr="00224E54" w:rsidTr="00224E54">
        <w:tc>
          <w:tcPr>
            <w:tcW w:w="2235"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lastRenderedPageBreak/>
              <w:t>Профилактическое</w:t>
            </w:r>
          </w:p>
        </w:tc>
        <w:tc>
          <w:tcPr>
            <w:tcW w:w="2693"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Построение педагогических прогнозов о возможных трудностях и обсуждение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программ педагогической коррекции.</w:t>
            </w:r>
          </w:p>
        </w:tc>
        <w:tc>
          <w:tcPr>
            <w:tcW w:w="5953"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Обсуждение возможных вариантов решения проблемы с психологом и медицинским</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работником школы. Принятие своевременных мер по предупреждению и преодолению запущенности в учебе.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-Осуществление дифференцированного подхода в обучении;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использование в ходе урока стимулирующих и организующих видов помощи;</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осуществление контроля за текущей успеваемостью и доведение информации до</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родителей;</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привлечение к участию коллективных творческих дел;</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 вовлечь ребенка в спортивную секцию, библиотеку.</w:t>
            </w:r>
          </w:p>
        </w:tc>
        <w:tc>
          <w:tcPr>
            <w:tcW w:w="3828" w:type="dxa"/>
          </w:tcPr>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Предупреждение</w:t>
            </w:r>
          </w:p>
          <w:p w:rsidR="00224E54" w:rsidRPr="00224E54" w:rsidRDefault="00224E54" w:rsidP="00224E54">
            <w:pPr>
              <w:spacing w:after="0" w:line="240" w:lineRule="auto"/>
              <w:ind w:left="-180" w:firstLine="180"/>
              <w:contextualSpacing/>
              <w:jc w:val="center"/>
              <w:rPr>
                <w:rFonts w:ascii="Times New Roman" w:hAnsi="Times New Roman" w:cs="Times New Roman"/>
                <w:bCs/>
                <w:iCs/>
                <w:sz w:val="24"/>
                <w:szCs w:val="24"/>
              </w:rPr>
            </w:pPr>
            <w:r w:rsidRPr="00224E54">
              <w:rPr>
                <w:rFonts w:ascii="Times New Roman" w:hAnsi="Times New Roman" w:cs="Times New Roman"/>
                <w:bCs/>
                <w:iCs/>
                <w:sz w:val="24"/>
                <w:szCs w:val="24"/>
              </w:rPr>
              <w:t>отклонений в развитии ребенка.</w:t>
            </w:r>
          </w:p>
        </w:tc>
      </w:tr>
    </w:tbl>
    <w:p w:rsidR="00224E54" w:rsidRPr="00224E54" w:rsidRDefault="00224E54" w:rsidP="00224E54">
      <w:pPr>
        <w:spacing w:after="0" w:line="240" w:lineRule="auto"/>
        <w:ind w:left="-180" w:firstLine="180"/>
        <w:rPr>
          <w:rFonts w:ascii="Times New Roman" w:hAnsi="Times New Roman" w:cs="Times New Roman"/>
          <w:b/>
          <w:bCs/>
          <w:sz w:val="24"/>
          <w:szCs w:val="24"/>
        </w:rPr>
        <w:sectPr w:rsidR="00224E54" w:rsidRPr="00224E54" w:rsidSect="00224E54">
          <w:pgSz w:w="16838" w:h="11906" w:orient="landscape"/>
          <w:pgMar w:top="567" w:right="851" w:bottom="567" w:left="1134" w:header="709" w:footer="709" w:gutter="0"/>
          <w:cols w:space="708"/>
          <w:docGrid w:linePitch="360"/>
        </w:sectPr>
      </w:pPr>
    </w:p>
    <w:p w:rsidR="00224E54" w:rsidRPr="00224E54" w:rsidRDefault="00224E54" w:rsidP="00224E54">
      <w:pPr>
        <w:spacing w:after="0" w:line="240" w:lineRule="auto"/>
        <w:ind w:left="-180" w:firstLine="180"/>
        <w:rPr>
          <w:rFonts w:ascii="Times New Roman" w:eastAsia="Calibri" w:hAnsi="Times New Roman" w:cs="Times New Roman"/>
          <w:b/>
          <w:sz w:val="24"/>
          <w:szCs w:val="24"/>
        </w:rPr>
      </w:pPr>
      <w:r w:rsidRPr="00224E54">
        <w:rPr>
          <w:rFonts w:ascii="Times New Roman" w:eastAsia="Calibri" w:hAnsi="Times New Roman" w:cs="Times New Roman"/>
          <w:b/>
          <w:sz w:val="24"/>
          <w:szCs w:val="24"/>
        </w:rPr>
        <w:lastRenderedPageBreak/>
        <w:t>Психологическое сопровождения детей с ОВЗ.</w:t>
      </w:r>
    </w:p>
    <w:p w:rsidR="00224E54" w:rsidRPr="00224E54" w:rsidRDefault="00224E54" w:rsidP="00224E54">
      <w:pPr>
        <w:spacing w:after="0" w:line="240" w:lineRule="auto"/>
        <w:ind w:left="-180" w:firstLine="180"/>
        <w:rPr>
          <w:rFonts w:ascii="Times New Roman" w:eastAsia="Calibri" w:hAnsi="Times New Roman" w:cs="Times New Roman"/>
          <w:b/>
          <w:sz w:val="24"/>
          <w:szCs w:val="24"/>
        </w:rPr>
      </w:pPr>
      <w:r w:rsidRPr="00224E54">
        <w:rPr>
          <w:rFonts w:ascii="Times New Roman" w:eastAsia="Calibri" w:hAnsi="Times New Roman" w:cs="Times New Roman"/>
          <w:b/>
          <w:sz w:val="24"/>
          <w:szCs w:val="24"/>
        </w:rPr>
        <w:t xml:space="preserve">Цель </w:t>
      </w:r>
      <w:r w:rsidRPr="00224E54">
        <w:rPr>
          <w:rFonts w:ascii="Times New Roman" w:eastAsia="Calibri" w:hAnsi="Times New Roman" w:cs="Times New Roman"/>
          <w:sz w:val="24"/>
          <w:szCs w:val="24"/>
        </w:rPr>
        <w:t>психологического сопровождения детей с ОВЗ:</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224E54" w:rsidRPr="00224E54" w:rsidRDefault="00224E54" w:rsidP="00224E54">
      <w:pPr>
        <w:spacing w:after="0" w:line="240" w:lineRule="auto"/>
        <w:ind w:left="-180" w:firstLine="180"/>
        <w:rPr>
          <w:rFonts w:ascii="Times New Roman" w:eastAsia="Calibri" w:hAnsi="Times New Roman" w:cs="Times New Roman"/>
          <w:b/>
          <w:sz w:val="24"/>
          <w:szCs w:val="24"/>
        </w:rPr>
      </w:pPr>
      <w:r w:rsidRPr="00224E54">
        <w:rPr>
          <w:rFonts w:ascii="Times New Roman" w:eastAsia="Calibri" w:hAnsi="Times New Roman" w:cs="Times New Roman"/>
          <w:b/>
          <w:sz w:val="24"/>
          <w:szCs w:val="24"/>
        </w:rPr>
        <w:t xml:space="preserve">Задачи: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Актуализация и развитие познавательных процессов и мыслительных операций с учетом уровня актуального развития учащихся;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Создание условий для сохранения и укрепления здоровья учащихся, посредством внедрения современных здоровьесберегающих технологий;</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Развитие коммуникативных умений и навыков, необходимых для продуктивного взаимодействия с социумом;</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224E54" w:rsidRPr="00224E54" w:rsidRDefault="00224E54" w:rsidP="00224E54">
      <w:pPr>
        <w:spacing w:after="0" w:line="240" w:lineRule="auto"/>
        <w:ind w:left="-180" w:firstLine="180"/>
        <w:rPr>
          <w:rFonts w:ascii="Times New Roman" w:eastAsia="Calibri" w:hAnsi="Times New Roman" w:cs="Times New Roman"/>
          <w:b/>
          <w:sz w:val="24"/>
          <w:szCs w:val="24"/>
        </w:rPr>
      </w:pPr>
      <w:r w:rsidRPr="00224E54">
        <w:rPr>
          <w:rFonts w:ascii="Times New Roman" w:eastAsia="Calibri" w:hAnsi="Times New Roman" w:cs="Times New Roman"/>
          <w:b/>
          <w:sz w:val="24"/>
          <w:szCs w:val="24"/>
        </w:rPr>
        <w:t xml:space="preserve">Основные направления психологического сопровождения учащихся обусловлены особыми образовательными потребностями детей с ОВЗ: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1.</w:t>
      </w:r>
      <w:r w:rsidRPr="00224E54">
        <w:rPr>
          <w:rFonts w:ascii="Times New Roman" w:eastAsia="Calibri" w:hAnsi="Times New Roman" w:cs="Times New Roman"/>
          <w:sz w:val="24"/>
          <w:szCs w:val="24"/>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2.</w:t>
      </w:r>
      <w:r w:rsidRPr="00224E54">
        <w:rPr>
          <w:rFonts w:ascii="Times New Roman" w:eastAsia="Calibri" w:hAnsi="Times New Roman" w:cs="Times New Roman"/>
          <w:sz w:val="24"/>
          <w:szCs w:val="24"/>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3.</w:t>
      </w:r>
      <w:r w:rsidRPr="00224E54">
        <w:rPr>
          <w:rFonts w:ascii="Times New Roman" w:eastAsia="Calibri" w:hAnsi="Times New Roman" w:cs="Times New Roman"/>
          <w:sz w:val="24"/>
          <w:szCs w:val="24"/>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4.</w:t>
      </w:r>
      <w:r w:rsidRPr="00224E54">
        <w:rPr>
          <w:rFonts w:ascii="Times New Roman" w:eastAsia="Calibri" w:hAnsi="Times New Roman" w:cs="Times New Roman"/>
          <w:sz w:val="24"/>
          <w:szCs w:val="24"/>
        </w:rPr>
        <w:tab/>
        <w:t xml:space="preserve">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5.</w:t>
      </w:r>
      <w:r w:rsidRPr="00224E54">
        <w:rPr>
          <w:rFonts w:ascii="Times New Roman" w:eastAsia="Calibri" w:hAnsi="Times New Roman" w:cs="Times New Roman"/>
          <w:sz w:val="24"/>
          <w:szCs w:val="24"/>
        </w:rPr>
        <w:tab/>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w:t>
      </w:r>
      <w:r w:rsidRPr="00224E54">
        <w:rPr>
          <w:rFonts w:ascii="Times New Roman" w:eastAsia="Calibri" w:hAnsi="Times New Roman" w:cs="Times New Roman"/>
          <w:sz w:val="24"/>
          <w:szCs w:val="24"/>
        </w:rPr>
        <w:lastRenderedPageBreak/>
        <w:t>тельного процесса составляет план работы по сопровождению обучающихся. В системе работы следующие формы:</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проведение индивидуальной работы с учащимися и их родителями: тематические беседы, посещение семей, подготовка рекомендаций, характеристик на ПМПК;</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проведение малых педагогических советов, административных советов;</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ведение карт наблюдений динамики учебных навыков;</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посещение, взаимопосещение уроков, анализ уроков с точки зрения здоровьесбережения;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разработка методических рекомендаций учителю;</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анкетирование учащихся, диагностика;</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обследование школьников по запросу родителей (законных представителей);</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 xml:space="preserve">Содержание и формы работы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наблюдение за учениками во время учебной и внеурочной деятельности (ежедневно);</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поддержание постоянной связи с учителями-предметниками, школьным психологом, медицинским работником, администрацией школы, родителями;</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контроль успеваемости и поведения учащихся в классе;</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формирование такого микроклимата в классе, который способствовал бы тому, чтобы каждый учащийся с ОВЗ чувствовал себя комфортно;</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ведение документации (психолого-педагогические дневники наблюдения за учащимися и др.);</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организация внеурочной деятельности, направленной на развитие познавательных интересов учащихся, их общее развитие.</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Для повышения качества коррекционной работы необходимо выполнение следующих условий:</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формирование УУД на всех этапах учебного процесса;</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побуждение к речевой деятельности, осуществление контроля за речевой деятельностью детей;</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установление взаимосвязи между воспринимаемым предметом, его словесным обозначением и практическим действием;</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использование более медленного темпа обучения, многократного возвращения к изученному материалу;</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максимальное использование сохранных анализаторов ребенка;</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использование упражнений, направленных на развитие внимания, памяти, восприятия.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В содержание исследования ребенка психологом входит следующее:</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lastRenderedPageBreak/>
        <w:t>•</w:t>
      </w:r>
      <w:r w:rsidRPr="00224E54">
        <w:rPr>
          <w:rFonts w:ascii="Times New Roman" w:eastAsia="Calibri" w:hAnsi="Times New Roman" w:cs="Times New Roman"/>
          <w:sz w:val="24"/>
          <w:szCs w:val="24"/>
        </w:rPr>
        <w:tab/>
        <w:t>Сбор сведений о ребенке у педагогов, родителей. Ежегодно в первую неделю сентября психологом и логопедом с целью выявления группы риска школьной дезадаптации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Н.Г.Лускановой «Школьная мотивация и учебная активность» , методика Гинзбурга «Изучение мотивов учения». Также используются анкета для изучения социально-психологической адаптации к школе учащегося с ограниченными возможностями здоровья, и анкета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Изучение работ ребенка (тетради, рисунки, поделки и т. п.).</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Тулуз-Пьерона,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обследования ПМПк  и дневник динамического наблюдения ((раздел АООП ЗПР «Оценочные и методические материалы»)</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 xml:space="preserve">Выработка рекомендаций по обучению и воспитанию.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Составление дневников индивидуального сопровождения. (приложение № 1).</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w:t>
      </w:r>
      <w:r w:rsidRPr="00224E54">
        <w:rPr>
          <w:rFonts w:ascii="Times New Roman" w:eastAsia="Calibri" w:hAnsi="Times New Roman" w:cs="Times New Roman"/>
          <w:sz w:val="24"/>
          <w:szCs w:val="24"/>
        </w:rPr>
        <w:tab/>
        <w:t xml:space="preserve">Составление индивидуального образовательного маршрута.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224E54" w:rsidRPr="00224E54" w:rsidRDefault="00224E54" w:rsidP="00224E54">
      <w:pPr>
        <w:spacing w:after="0" w:line="240" w:lineRule="auto"/>
        <w:ind w:left="-180" w:firstLine="180"/>
        <w:jc w:val="right"/>
        <w:rPr>
          <w:rFonts w:ascii="Times New Roman" w:eastAsia="Calibri" w:hAnsi="Times New Roman" w:cs="Times New Roman"/>
          <w:b/>
          <w:sz w:val="24"/>
          <w:szCs w:val="24"/>
        </w:rPr>
      </w:pPr>
    </w:p>
    <w:p w:rsidR="00224E54" w:rsidRPr="00224E54" w:rsidRDefault="00224E54" w:rsidP="00224E54">
      <w:pPr>
        <w:spacing w:after="0" w:line="240" w:lineRule="auto"/>
        <w:ind w:left="-180" w:firstLine="180"/>
        <w:jc w:val="right"/>
        <w:rPr>
          <w:rFonts w:ascii="Times New Roman" w:eastAsia="Calibri"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b/>
          <w:sz w:val="24"/>
          <w:szCs w:val="24"/>
        </w:rPr>
      </w:pPr>
      <w:r w:rsidRPr="00224E54">
        <w:rPr>
          <w:rFonts w:ascii="Times New Roman" w:hAnsi="Times New Roman" w:cs="Times New Roman"/>
          <w:b/>
          <w:sz w:val="24"/>
          <w:szCs w:val="24"/>
        </w:rPr>
        <w:t>Дневник индивидуального сопровождения  обучающегося</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Ф.И.О. ребен</w:t>
      </w:r>
      <w:r w:rsidR="00A9207D">
        <w:rPr>
          <w:rFonts w:ascii="Times New Roman" w:hAnsi="Times New Roman" w:cs="Times New Roman"/>
          <w:sz w:val="24"/>
          <w:szCs w:val="24"/>
        </w:rPr>
        <w:t>ка__</w:t>
      </w:r>
      <w:r w:rsidRPr="00224E54">
        <w:rPr>
          <w:rFonts w:ascii="Times New Roman" w:hAnsi="Times New Roman" w:cs="Times New Roman"/>
          <w:sz w:val="24"/>
          <w:szCs w:val="24"/>
        </w:rPr>
        <w:t xml:space="preserve">_____________________________________________________________ </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Дата рождения________________________________________________________________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Домашний адрес_________________________________</w:t>
      </w:r>
      <w:r w:rsidR="00A9207D">
        <w:rPr>
          <w:rFonts w:ascii="Times New Roman" w:hAnsi="Times New Roman" w:cs="Times New Roman"/>
          <w:sz w:val="24"/>
          <w:szCs w:val="24"/>
        </w:rPr>
        <w:t>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Начало ведения дневника________________________________________________________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Программа обучения_____________________________</w:t>
      </w:r>
      <w:r w:rsidR="00A9207D">
        <w:rPr>
          <w:rFonts w:ascii="Times New Roman" w:hAnsi="Times New Roman" w:cs="Times New Roman"/>
          <w:sz w:val="24"/>
          <w:szCs w:val="24"/>
        </w:rPr>
        <w:t>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Основа</w:t>
      </w:r>
      <w:r w:rsidR="00A9207D">
        <w:rPr>
          <w:rFonts w:ascii="Times New Roman" w:hAnsi="Times New Roman" w:cs="Times New Roman"/>
          <w:sz w:val="24"/>
          <w:szCs w:val="24"/>
        </w:rPr>
        <w:t>ние_________________</w:t>
      </w:r>
      <w:r w:rsidRPr="00224E54">
        <w:rPr>
          <w:rFonts w:ascii="Times New Roman" w:hAnsi="Times New Roman" w:cs="Times New Roman"/>
          <w:sz w:val="24"/>
          <w:szCs w:val="24"/>
        </w:rPr>
        <w:t>___________________________________________________</w:t>
      </w:r>
    </w:p>
    <w:p w:rsidR="00224E54" w:rsidRDefault="00224E54" w:rsidP="00224E54">
      <w:pPr>
        <w:widowControl w:val="0"/>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 xml:space="preserve"> (протокол ПМПК №, дата, заявление родителей дата, приказ №, дата) </w:t>
      </w:r>
    </w:p>
    <w:p w:rsidR="00A9207D" w:rsidRDefault="00A9207D" w:rsidP="00224E54">
      <w:pPr>
        <w:widowControl w:val="0"/>
        <w:pBdr>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07D" w:rsidRPr="00224E54" w:rsidRDefault="00A9207D" w:rsidP="00224E54">
      <w:pPr>
        <w:widowControl w:val="0"/>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I. Сведения социального характера</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1.Состав семьи</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lastRenderedPageBreak/>
        <w:t>Мать______________________________________________________________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 xml:space="preserve">                                            (Ф.И.О., образование, место работы)</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Отец ________________________________________________________________________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 xml:space="preserve">                                      (Ф.И.О., образование, место работы)</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Дополнительные сведения о семье_____________________________________</w:t>
      </w:r>
      <w:r w:rsidR="00A9207D">
        <w:rPr>
          <w:rFonts w:ascii="Times New Roman" w:hAnsi="Times New Roman" w:cs="Times New Roman"/>
          <w:sz w:val="24"/>
          <w:szCs w:val="24"/>
        </w:rPr>
        <w:t>__________</w:t>
      </w:r>
    </w:p>
    <w:p w:rsidR="00A9207D" w:rsidRPr="00224E54" w:rsidRDefault="00A9207D" w:rsidP="00224E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II. Медицинские данные</w:t>
      </w:r>
    </w:p>
    <w:p w:rsid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1.ЗаключениеПМПК (программа обучения)__________________________________</w:t>
      </w:r>
      <w:r w:rsidR="00A9207D">
        <w:rPr>
          <w:rFonts w:ascii="Times New Roman" w:hAnsi="Times New Roman" w:cs="Times New Roman"/>
          <w:sz w:val="24"/>
          <w:szCs w:val="24"/>
        </w:rPr>
        <w:t>______</w:t>
      </w:r>
    </w:p>
    <w:p w:rsidR="00A9207D" w:rsidRPr="00224E54" w:rsidRDefault="00A9207D" w:rsidP="00224E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2. Данные изменений в состоянии здоровья ребенка (по результатам м/о)</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 xml:space="preserve">                                                                                                           ________________________________________________________________________________</w:t>
      </w:r>
      <w:r w:rsidR="00A9207D">
        <w:rPr>
          <w:rFonts w:ascii="Times New Roman" w:hAnsi="Times New Roman" w:cs="Times New Roman"/>
          <w:sz w:val="24"/>
          <w:szCs w:val="24"/>
        </w:rPr>
        <w:t>_______________________________________________________________________________________________________________________________________________________</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III. Психолого-педагогическая коррекционная работа</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826"/>
        <w:gridCol w:w="1115"/>
        <w:gridCol w:w="5005"/>
        <w:gridCol w:w="2072"/>
      </w:tblGrid>
      <w:tr w:rsidR="00224E54" w:rsidRPr="00224E54" w:rsidTr="00224E54">
        <w:trPr>
          <w:trHeight w:val="645"/>
        </w:trPr>
        <w:tc>
          <w:tcPr>
            <w:tcW w:w="445"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w:t>
            </w:r>
          </w:p>
        </w:tc>
        <w:tc>
          <w:tcPr>
            <w:tcW w:w="837"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Дата</w:t>
            </w:r>
          </w:p>
        </w:tc>
        <w:tc>
          <w:tcPr>
            <w:tcW w:w="1128"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Специ-</w:t>
            </w:r>
          </w:p>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алист</w:t>
            </w:r>
          </w:p>
        </w:tc>
        <w:tc>
          <w:tcPr>
            <w:tcW w:w="5260"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Содержание коррекционной работы (КР)</w:t>
            </w:r>
          </w:p>
        </w:tc>
        <w:tc>
          <w:tcPr>
            <w:tcW w:w="2127"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Результаты КР</w:t>
            </w:r>
          </w:p>
        </w:tc>
      </w:tr>
      <w:tr w:rsidR="00224E54" w:rsidRPr="00224E54" w:rsidTr="00224E54">
        <w:trPr>
          <w:trHeight w:val="300"/>
        </w:trPr>
        <w:tc>
          <w:tcPr>
            <w:tcW w:w="44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837"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1128"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52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2127"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r>
      <w:tr w:rsidR="00224E54" w:rsidRPr="00224E54" w:rsidTr="00224E54">
        <w:trPr>
          <w:trHeight w:val="300"/>
        </w:trPr>
        <w:tc>
          <w:tcPr>
            <w:tcW w:w="44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837"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1128"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52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c>
          <w:tcPr>
            <w:tcW w:w="2127"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c>
      </w:tr>
    </w:tbl>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IV. Психолого-педагогическая информация (мониторинг развития).</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2209"/>
        <w:gridCol w:w="2209"/>
        <w:gridCol w:w="2108"/>
      </w:tblGrid>
      <w:tr w:rsidR="00224E54" w:rsidRPr="00224E54" w:rsidTr="00224E54">
        <w:trPr>
          <w:trHeight w:val="285"/>
          <w:jc w:val="center"/>
        </w:trPr>
        <w:tc>
          <w:tcPr>
            <w:tcW w:w="3000" w:type="dxa"/>
            <w:vMerge w:val="restart"/>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Характеристики</w:t>
            </w:r>
          </w:p>
        </w:tc>
        <w:tc>
          <w:tcPr>
            <w:tcW w:w="6720" w:type="dxa"/>
            <w:gridSpan w:val="3"/>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Мониторинг развития</w:t>
            </w:r>
          </w:p>
        </w:tc>
      </w:tr>
      <w:tr w:rsidR="00224E54" w:rsidRPr="00224E54" w:rsidTr="00224E54">
        <w:trPr>
          <w:trHeight w:val="240"/>
          <w:jc w:val="center"/>
        </w:trPr>
        <w:tc>
          <w:tcPr>
            <w:tcW w:w="3000" w:type="dxa"/>
            <w:vMerge/>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Данные на начало года</w:t>
            </w:r>
          </w:p>
        </w:tc>
        <w:tc>
          <w:tcPr>
            <w:tcW w:w="2280"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Данные на конец года</w:t>
            </w:r>
          </w:p>
        </w:tc>
        <w:tc>
          <w:tcPr>
            <w:tcW w:w="2160" w:type="dxa"/>
          </w:tcPr>
          <w:p w:rsidR="00224E54" w:rsidRPr="00224E54" w:rsidRDefault="00224E54" w:rsidP="00224E54">
            <w:pPr>
              <w:widowControl w:val="0"/>
              <w:autoSpaceDE w:val="0"/>
              <w:autoSpaceDN w:val="0"/>
              <w:adjustRightInd w:val="0"/>
              <w:spacing w:after="0" w:line="240" w:lineRule="auto"/>
              <w:jc w:val="center"/>
              <w:rPr>
                <w:rFonts w:ascii="Times New Roman" w:hAnsi="Times New Roman" w:cs="Times New Roman"/>
                <w:sz w:val="24"/>
                <w:szCs w:val="24"/>
              </w:rPr>
            </w:pPr>
            <w:r w:rsidRPr="00224E54">
              <w:rPr>
                <w:rFonts w:ascii="Times New Roman" w:hAnsi="Times New Roman" w:cs="Times New Roman"/>
                <w:sz w:val="24"/>
                <w:szCs w:val="24"/>
              </w:rPr>
              <w:t>Характер динамики</w:t>
            </w:r>
          </w:p>
        </w:tc>
      </w:tr>
      <w:tr w:rsidR="00224E54" w:rsidRPr="00224E54" w:rsidTr="00224E54">
        <w:trPr>
          <w:trHeight w:val="344"/>
          <w:jc w:val="center"/>
        </w:trPr>
        <w:tc>
          <w:tcPr>
            <w:tcW w:w="300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1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r w:rsidR="00224E54" w:rsidRPr="00224E54" w:rsidTr="00224E54">
        <w:trPr>
          <w:trHeight w:val="344"/>
          <w:jc w:val="center"/>
        </w:trPr>
        <w:tc>
          <w:tcPr>
            <w:tcW w:w="300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1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r w:rsidR="00224E54" w:rsidRPr="00224E54" w:rsidTr="00224E54">
        <w:trPr>
          <w:trHeight w:val="344"/>
          <w:jc w:val="center"/>
        </w:trPr>
        <w:tc>
          <w:tcPr>
            <w:tcW w:w="300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1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r w:rsidR="00224E54" w:rsidRPr="00224E54" w:rsidTr="00224E54">
        <w:trPr>
          <w:trHeight w:val="344"/>
          <w:jc w:val="center"/>
        </w:trPr>
        <w:tc>
          <w:tcPr>
            <w:tcW w:w="300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1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r w:rsidR="00224E54" w:rsidRPr="00224E54" w:rsidTr="00224E54">
        <w:trPr>
          <w:trHeight w:val="344"/>
          <w:jc w:val="center"/>
        </w:trPr>
        <w:tc>
          <w:tcPr>
            <w:tcW w:w="300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1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r w:rsidR="00224E54" w:rsidRPr="00224E54" w:rsidTr="00224E54">
        <w:trPr>
          <w:trHeight w:val="344"/>
          <w:jc w:val="center"/>
        </w:trPr>
        <w:tc>
          <w:tcPr>
            <w:tcW w:w="300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28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160"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bl>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V. Сформированность учебных навыков.</w:t>
      </w:r>
    </w:p>
    <w:p w:rsidR="00224E54" w:rsidRPr="00224E54" w:rsidRDefault="00224E54" w:rsidP="00224E54">
      <w:pPr>
        <w:tabs>
          <w:tab w:val="left" w:pos="1020"/>
        </w:tabs>
        <w:spacing w:after="0" w:line="240" w:lineRule="auto"/>
        <w:rPr>
          <w:rFonts w:ascii="Times New Roman" w:hAnsi="Times New Roman" w:cs="Times New Roman"/>
          <w:sz w:val="24"/>
          <w:szCs w:val="24"/>
        </w:rPr>
      </w:pPr>
    </w:p>
    <w:tbl>
      <w:tblPr>
        <w:tblpPr w:leftFromText="180" w:rightFromText="180" w:vertAnchor="text" w:tblpX="109"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918"/>
        <w:gridCol w:w="1190"/>
        <w:gridCol w:w="1388"/>
        <w:gridCol w:w="2944"/>
        <w:gridCol w:w="2674"/>
        <w:gridCol w:w="11"/>
      </w:tblGrid>
      <w:tr w:rsidR="00224E54" w:rsidRPr="00224E54" w:rsidTr="00224E54">
        <w:trPr>
          <w:trHeight w:val="705"/>
        </w:trPr>
        <w:tc>
          <w:tcPr>
            <w:tcW w:w="44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w:t>
            </w:r>
          </w:p>
        </w:tc>
        <w:tc>
          <w:tcPr>
            <w:tcW w:w="942"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Дата</w:t>
            </w:r>
          </w:p>
        </w:tc>
        <w:tc>
          <w:tcPr>
            <w:tcW w:w="1199"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Предмет</w:t>
            </w:r>
          </w:p>
        </w:tc>
        <w:tc>
          <w:tcPr>
            <w:tcW w:w="143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Вид работы</w:t>
            </w:r>
          </w:p>
        </w:tc>
        <w:tc>
          <w:tcPr>
            <w:tcW w:w="3103"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Качество выполнения</w:t>
            </w:r>
          </w:p>
        </w:tc>
        <w:tc>
          <w:tcPr>
            <w:tcW w:w="2780" w:type="dxa"/>
            <w:gridSpan w:val="2"/>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Основные направления</w:t>
            </w:r>
          </w:p>
          <w:p w:rsidR="00224E54" w:rsidRPr="00224E54" w:rsidRDefault="00224E54" w:rsidP="00224E54">
            <w:pPr>
              <w:widowControl w:val="0"/>
              <w:autoSpaceDE w:val="0"/>
              <w:autoSpaceDN w:val="0"/>
              <w:adjustRightInd w:val="0"/>
              <w:spacing w:after="0" w:line="240" w:lineRule="auto"/>
              <w:rPr>
                <w:rFonts w:ascii="Times New Roman" w:hAnsi="Times New Roman" w:cs="Times New Roman"/>
                <w:sz w:val="24"/>
                <w:szCs w:val="24"/>
              </w:rPr>
            </w:pPr>
            <w:r w:rsidRPr="00224E54">
              <w:rPr>
                <w:rFonts w:ascii="Times New Roman" w:hAnsi="Times New Roman" w:cs="Times New Roman"/>
                <w:sz w:val="24"/>
                <w:szCs w:val="24"/>
              </w:rPr>
              <w:t>коррекционной работы</w:t>
            </w:r>
          </w:p>
        </w:tc>
      </w:tr>
      <w:tr w:rsidR="00224E54" w:rsidRPr="00224E54" w:rsidTr="00224E54">
        <w:trPr>
          <w:gridAfter w:val="1"/>
          <w:wAfter w:w="11" w:type="dxa"/>
          <w:trHeight w:val="285"/>
        </w:trPr>
        <w:tc>
          <w:tcPr>
            <w:tcW w:w="44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942"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1199"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143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3103"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769"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r w:rsidR="00224E54" w:rsidRPr="00224E54" w:rsidTr="00224E54">
        <w:trPr>
          <w:gridAfter w:val="1"/>
          <w:wAfter w:w="11" w:type="dxa"/>
          <w:trHeight w:val="285"/>
        </w:trPr>
        <w:tc>
          <w:tcPr>
            <w:tcW w:w="44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942"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1199"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1435"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3103"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c>
          <w:tcPr>
            <w:tcW w:w="2769" w:type="dxa"/>
          </w:tcPr>
          <w:p w:rsidR="00224E54" w:rsidRPr="00224E54" w:rsidRDefault="00224E54" w:rsidP="00224E54">
            <w:pPr>
              <w:widowControl w:val="0"/>
              <w:autoSpaceDE w:val="0"/>
              <w:autoSpaceDN w:val="0"/>
              <w:adjustRightInd w:val="0"/>
              <w:spacing w:after="0" w:line="240" w:lineRule="auto"/>
              <w:rPr>
                <w:rFonts w:ascii="Times New Roman" w:hAnsi="Times New Roman" w:cs="Times New Roman"/>
                <w:b/>
                <w:sz w:val="24"/>
                <w:szCs w:val="24"/>
              </w:rPr>
            </w:pPr>
          </w:p>
        </w:tc>
      </w:tr>
    </w:tbl>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VI. Сведения о работе с родителями.</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560"/>
        <w:gridCol w:w="1920"/>
        <w:gridCol w:w="5280"/>
      </w:tblGrid>
      <w:tr w:rsidR="00224E54" w:rsidRPr="00224E54" w:rsidTr="00224E54">
        <w:trPr>
          <w:trHeight w:val="585"/>
        </w:trPr>
        <w:tc>
          <w:tcPr>
            <w:tcW w:w="1200" w:type="dxa"/>
          </w:tcPr>
          <w:p w:rsidR="00224E54" w:rsidRPr="00224E54" w:rsidRDefault="00224E54" w:rsidP="00224E54">
            <w:pPr>
              <w:spacing w:after="0" w:line="240" w:lineRule="auto"/>
              <w:rPr>
                <w:rFonts w:ascii="Times New Roman" w:hAnsi="Times New Roman" w:cs="Times New Roman"/>
                <w:sz w:val="24"/>
                <w:szCs w:val="24"/>
              </w:rPr>
            </w:pPr>
            <w:r w:rsidRPr="00224E54">
              <w:rPr>
                <w:rFonts w:ascii="Times New Roman" w:hAnsi="Times New Roman" w:cs="Times New Roman"/>
                <w:sz w:val="24"/>
                <w:szCs w:val="24"/>
              </w:rPr>
              <w:t>Дата</w:t>
            </w:r>
          </w:p>
        </w:tc>
        <w:tc>
          <w:tcPr>
            <w:tcW w:w="1560" w:type="dxa"/>
          </w:tcPr>
          <w:p w:rsidR="00224E54" w:rsidRPr="00224E54" w:rsidRDefault="00224E54" w:rsidP="00224E54">
            <w:pPr>
              <w:spacing w:after="0" w:line="240" w:lineRule="auto"/>
              <w:rPr>
                <w:rFonts w:ascii="Times New Roman" w:hAnsi="Times New Roman" w:cs="Times New Roman"/>
                <w:sz w:val="24"/>
                <w:szCs w:val="24"/>
              </w:rPr>
            </w:pPr>
            <w:r w:rsidRPr="00224E54">
              <w:rPr>
                <w:rFonts w:ascii="Times New Roman" w:hAnsi="Times New Roman" w:cs="Times New Roman"/>
                <w:sz w:val="24"/>
                <w:szCs w:val="24"/>
              </w:rPr>
              <w:t>Специалист</w:t>
            </w:r>
          </w:p>
        </w:tc>
        <w:tc>
          <w:tcPr>
            <w:tcW w:w="1920" w:type="dxa"/>
          </w:tcPr>
          <w:p w:rsidR="00224E54" w:rsidRPr="00224E54" w:rsidRDefault="00224E54" w:rsidP="00224E54">
            <w:pPr>
              <w:spacing w:after="0" w:line="240" w:lineRule="auto"/>
              <w:rPr>
                <w:rFonts w:ascii="Times New Roman" w:hAnsi="Times New Roman" w:cs="Times New Roman"/>
                <w:sz w:val="24"/>
                <w:szCs w:val="24"/>
              </w:rPr>
            </w:pPr>
            <w:r w:rsidRPr="00224E54">
              <w:rPr>
                <w:rFonts w:ascii="Times New Roman" w:hAnsi="Times New Roman" w:cs="Times New Roman"/>
                <w:sz w:val="24"/>
                <w:szCs w:val="24"/>
              </w:rPr>
              <w:t>Родитель</w:t>
            </w:r>
          </w:p>
        </w:tc>
        <w:tc>
          <w:tcPr>
            <w:tcW w:w="5280" w:type="dxa"/>
          </w:tcPr>
          <w:p w:rsidR="00224E54" w:rsidRPr="00224E54" w:rsidRDefault="00224E54" w:rsidP="00224E54">
            <w:pPr>
              <w:spacing w:after="0" w:line="240" w:lineRule="auto"/>
              <w:rPr>
                <w:rFonts w:ascii="Times New Roman" w:hAnsi="Times New Roman" w:cs="Times New Roman"/>
                <w:sz w:val="24"/>
                <w:szCs w:val="24"/>
              </w:rPr>
            </w:pPr>
            <w:r w:rsidRPr="00224E54">
              <w:rPr>
                <w:rFonts w:ascii="Times New Roman" w:hAnsi="Times New Roman" w:cs="Times New Roman"/>
                <w:sz w:val="24"/>
                <w:szCs w:val="24"/>
              </w:rPr>
              <w:t>Форма и содержание работы.</w:t>
            </w:r>
          </w:p>
        </w:tc>
      </w:tr>
      <w:tr w:rsidR="00224E54" w:rsidRPr="00224E54" w:rsidTr="00224E54">
        <w:trPr>
          <w:trHeight w:val="355"/>
        </w:trPr>
        <w:tc>
          <w:tcPr>
            <w:tcW w:w="1200" w:type="dxa"/>
          </w:tcPr>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tc>
        <w:tc>
          <w:tcPr>
            <w:tcW w:w="1560" w:type="dxa"/>
          </w:tcPr>
          <w:p w:rsidR="00224E54" w:rsidRPr="00224E54" w:rsidRDefault="00224E54" w:rsidP="00224E54">
            <w:pPr>
              <w:spacing w:after="0" w:line="240" w:lineRule="auto"/>
              <w:rPr>
                <w:rFonts w:ascii="Times New Roman" w:hAnsi="Times New Roman" w:cs="Times New Roman"/>
                <w:sz w:val="24"/>
                <w:szCs w:val="24"/>
              </w:rPr>
            </w:pPr>
          </w:p>
        </w:tc>
        <w:tc>
          <w:tcPr>
            <w:tcW w:w="1920" w:type="dxa"/>
          </w:tcPr>
          <w:p w:rsidR="00224E54" w:rsidRPr="00224E54" w:rsidRDefault="00224E54" w:rsidP="00224E54">
            <w:pPr>
              <w:spacing w:after="0" w:line="240" w:lineRule="auto"/>
              <w:rPr>
                <w:rFonts w:ascii="Times New Roman" w:hAnsi="Times New Roman" w:cs="Times New Roman"/>
                <w:sz w:val="24"/>
                <w:szCs w:val="24"/>
              </w:rPr>
            </w:pPr>
          </w:p>
        </w:tc>
        <w:tc>
          <w:tcPr>
            <w:tcW w:w="5280" w:type="dxa"/>
          </w:tcPr>
          <w:p w:rsidR="00224E54" w:rsidRPr="00224E54" w:rsidRDefault="00224E54" w:rsidP="00224E54">
            <w:pPr>
              <w:spacing w:after="0" w:line="240" w:lineRule="auto"/>
              <w:rPr>
                <w:rFonts w:ascii="Times New Roman" w:hAnsi="Times New Roman" w:cs="Times New Roman"/>
                <w:sz w:val="24"/>
                <w:szCs w:val="24"/>
              </w:rPr>
            </w:pPr>
          </w:p>
        </w:tc>
      </w:tr>
      <w:tr w:rsidR="00224E54" w:rsidRPr="00224E54" w:rsidTr="00224E54">
        <w:trPr>
          <w:trHeight w:val="355"/>
        </w:trPr>
        <w:tc>
          <w:tcPr>
            <w:tcW w:w="1200" w:type="dxa"/>
          </w:tcPr>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tc>
        <w:tc>
          <w:tcPr>
            <w:tcW w:w="1560" w:type="dxa"/>
          </w:tcPr>
          <w:p w:rsidR="00224E54" w:rsidRPr="00224E54" w:rsidRDefault="00224E54" w:rsidP="00224E54">
            <w:pPr>
              <w:spacing w:after="0" w:line="240" w:lineRule="auto"/>
              <w:rPr>
                <w:rFonts w:ascii="Times New Roman" w:hAnsi="Times New Roman" w:cs="Times New Roman"/>
                <w:sz w:val="24"/>
                <w:szCs w:val="24"/>
              </w:rPr>
            </w:pPr>
          </w:p>
        </w:tc>
        <w:tc>
          <w:tcPr>
            <w:tcW w:w="1920" w:type="dxa"/>
          </w:tcPr>
          <w:p w:rsidR="00224E54" w:rsidRPr="00224E54" w:rsidRDefault="00224E54" w:rsidP="00224E54">
            <w:pPr>
              <w:spacing w:after="0" w:line="240" w:lineRule="auto"/>
              <w:rPr>
                <w:rFonts w:ascii="Times New Roman" w:hAnsi="Times New Roman" w:cs="Times New Roman"/>
                <w:sz w:val="24"/>
                <w:szCs w:val="24"/>
              </w:rPr>
            </w:pPr>
          </w:p>
        </w:tc>
        <w:tc>
          <w:tcPr>
            <w:tcW w:w="5280" w:type="dxa"/>
          </w:tcPr>
          <w:p w:rsidR="00224E54" w:rsidRPr="00224E54" w:rsidRDefault="00224E54" w:rsidP="00224E54">
            <w:pPr>
              <w:spacing w:after="0" w:line="240" w:lineRule="auto"/>
              <w:rPr>
                <w:rFonts w:ascii="Times New Roman" w:hAnsi="Times New Roman" w:cs="Times New Roman"/>
                <w:sz w:val="24"/>
                <w:szCs w:val="24"/>
              </w:rPr>
            </w:pPr>
          </w:p>
        </w:tc>
      </w:tr>
      <w:tr w:rsidR="00224E54" w:rsidRPr="00224E54" w:rsidTr="00224E54">
        <w:trPr>
          <w:trHeight w:val="355"/>
        </w:trPr>
        <w:tc>
          <w:tcPr>
            <w:tcW w:w="1200" w:type="dxa"/>
          </w:tcPr>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sz w:val="24"/>
                <w:szCs w:val="24"/>
              </w:rPr>
            </w:pPr>
          </w:p>
        </w:tc>
        <w:tc>
          <w:tcPr>
            <w:tcW w:w="1560" w:type="dxa"/>
          </w:tcPr>
          <w:p w:rsidR="00224E54" w:rsidRPr="00224E54" w:rsidRDefault="00224E54" w:rsidP="00224E54">
            <w:pPr>
              <w:spacing w:after="0" w:line="240" w:lineRule="auto"/>
              <w:rPr>
                <w:rFonts w:ascii="Times New Roman" w:hAnsi="Times New Roman" w:cs="Times New Roman"/>
                <w:sz w:val="24"/>
                <w:szCs w:val="24"/>
              </w:rPr>
            </w:pPr>
          </w:p>
        </w:tc>
        <w:tc>
          <w:tcPr>
            <w:tcW w:w="1920" w:type="dxa"/>
          </w:tcPr>
          <w:p w:rsidR="00224E54" w:rsidRPr="00224E54" w:rsidRDefault="00224E54" w:rsidP="00224E54">
            <w:pPr>
              <w:spacing w:after="0" w:line="240" w:lineRule="auto"/>
              <w:rPr>
                <w:rFonts w:ascii="Times New Roman" w:hAnsi="Times New Roman" w:cs="Times New Roman"/>
                <w:sz w:val="24"/>
                <w:szCs w:val="24"/>
              </w:rPr>
            </w:pPr>
          </w:p>
        </w:tc>
        <w:tc>
          <w:tcPr>
            <w:tcW w:w="5280" w:type="dxa"/>
          </w:tcPr>
          <w:p w:rsidR="00224E54" w:rsidRPr="00224E54" w:rsidRDefault="00224E54" w:rsidP="00224E54">
            <w:pPr>
              <w:spacing w:after="0" w:line="240" w:lineRule="auto"/>
              <w:rPr>
                <w:rFonts w:ascii="Times New Roman" w:hAnsi="Times New Roman" w:cs="Times New Roman"/>
                <w:sz w:val="24"/>
                <w:szCs w:val="24"/>
              </w:rPr>
            </w:pPr>
          </w:p>
        </w:tc>
      </w:tr>
    </w:tbl>
    <w:p w:rsidR="00224E54" w:rsidRPr="00224E54" w:rsidRDefault="00224E54" w:rsidP="00224E54">
      <w:pPr>
        <w:spacing w:after="0" w:line="240" w:lineRule="auto"/>
        <w:rPr>
          <w:rFonts w:ascii="Times New Roman" w:hAnsi="Times New Roman" w:cs="Times New Roman"/>
          <w:sz w:val="24"/>
          <w:szCs w:val="24"/>
        </w:rPr>
      </w:pPr>
    </w:p>
    <w:p w:rsidR="00224E54" w:rsidRPr="00224E54" w:rsidRDefault="00224E54" w:rsidP="00224E54">
      <w:pPr>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VII. Психолого-педагогические характеристики учащегося.</w:t>
      </w:r>
    </w:p>
    <w:p w:rsidR="00224E54" w:rsidRPr="00224E54" w:rsidRDefault="00224E54" w:rsidP="00224E54">
      <w:pPr>
        <w:spacing w:after="0" w:line="240" w:lineRule="auto"/>
        <w:rPr>
          <w:rFonts w:ascii="Times New Roman" w:hAnsi="Times New Roman" w:cs="Times New Roman"/>
          <w:b/>
          <w:sz w:val="24"/>
          <w:szCs w:val="24"/>
        </w:rPr>
      </w:pPr>
      <w:r w:rsidRPr="00224E54">
        <w:rPr>
          <w:rFonts w:ascii="Times New Roman" w:hAnsi="Times New Roman" w:cs="Times New Roman"/>
          <w:b/>
          <w:sz w:val="24"/>
          <w:szCs w:val="24"/>
        </w:rPr>
        <w:t>Подписи учителя и специалистов.</w:t>
      </w:r>
    </w:p>
    <w:p w:rsidR="00224E54" w:rsidRPr="00224E54" w:rsidRDefault="00224E54" w:rsidP="00224E54">
      <w:pPr>
        <w:spacing w:after="0" w:line="240" w:lineRule="auto"/>
        <w:rPr>
          <w:rFonts w:ascii="Times New Roman" w:eastAsia="Calibri" w:hAnsi="Times New Roman" w:cs="Times New Roman"/>
          <w:color w:val="FF0000"/>
          <w:sz w:val="24"/>
          <w:szCs w:val="24"/>
        </w:rPr>
      </w:pP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Психотерапевтическая работа с семьей.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2.5.6.Планируемые результаты коррекционной работы.</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lastRenderedPageBreak/>
        <w:t xml:space="preserve">Специальные требования к результатам освоения программы коррекционной работы. </w:t>
      </w:r>
    </w:p>
    <w:p w:rsidR="00224E54" w:rsidRPr="00224E54" w:rsidRDefault="00224E54" w:rsidP="00224E54">
      <w:pPr>
        <w:spacing w:after="0" w:line="240" w:lineRule="auto"/>
        <w:ind w:left="-180" w:firstLine="180"/>
        <w:rPr>
          <w:rFonts w:ascii="Times New Roman" w:eastAsia="Calibri" w:hAnsi="Times New Roman" w:cs="Times New Roman"/>
          <w:sz w:val="24"/>
          <w:szCs w:val="24"/>
        </w:rPr>
      </w:pPr>
      <w:r w:rsidRPr="00224E54">
        <w:rPr>
          <w:rFonts w:ascii="Times New Roman" w:eastAsia="Calibri" w:hAnsi="Times New Roman" w:cs="Times New Roman"/>
          <w:sz w:val="24"/>
          <w:szCs w:val="24"/>
        </w:rPr>
        <w:t>Результатом коррекции развития обучающихся с ЗПР может считаться не столько успешное освоение ими АООП НОО, сколько освоение жизненно значимых компетенций:</w:t>
      </w:r>
    </w:p>
    <w:p w:rsidR="00224E54" w:rsidRPr="00224E54" w:rsidRDefault="00224E54" w:rsidP="00224E54">
      <w:pPr>
        <w:numPr>
          <w:ilvl w:val="0"/>
          <w:numId w:val="6"/>
        </w:numPr>
        <w:tabs>
          <w:tab w:val="clear" w:pos="360"/>
          <w:tab w:val="num" w:pos="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224E54" w:rsidRPr="00224E54" w:rsidRDefault="00224E54" w:rsidP="00224E54">
      <w:pPr>
        <w:numPr>
          <w:ilvl w:val="0"/>
          <w:numId w:val="6"/>
        </w:numPr>
        <w:tabs>
          <w:tab w:val="clear" w:pos="360"/>
          <w:tab w:val="num" w:pos="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 xml:space="preserve">овладение социально-бытовыми умениями, используемыми в повседневной жизни; </w:t>
      </w:r>
    </w:p>
    <w:p w:rsidR="00224E54" w:rsidRPr="00224E54" w:rsidRDefault="00224E54" w:rsidP="00224E54">
      <w:pPr>
        <w:numPr>
          <w:ilvl w:val="0"/>
          <w:numId w:val="6"/>
        </w:numPr>
        <w:tabs>
          <w:tab w:val="clear" w:pos="360"/>
          <w:tab w:val="num" w:pos="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 xml:space="preserve">овладение навыками коммуникации; </w:t>
      </w:r>
    </w:p>
    <w:p w:rsidR="00224E54" w:rsidRPr="00224E54" w:rsidRDefault="00224E54" w:rsidP="00224E54">
      <w:pPr>
        <w:numPr>
          <w:ilvl w:val="0"/>
          <w:numId w:val="6"/>
        </w:numPr>
        <w:tabs>
          <w:tab w:val="clear" w:pos="360"/>
          <w:tab w:val="num" w:pos="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 xml:space="preserve">дифференциация и осмысление картины мира и ее временно-пространственной организации; </w:t>
      </w:r>
    </w:p>
    <w:p w:rsidR="00224E54" w:rsidRPr="00224E54" w:rsidRDefault="00224E54" w:rsidP="00224E54">
      <w:pPr>
        <w:numPr>
          <w:ilvl w:val="0"/>
          <w:numId w:val="6"/>
        </w:numPr>
        <w:tabs>
          <w:tab w:val="clear" w:pos="360"/>
          <w:tab w:val="num" w:pos="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r w:rsidRPr="00224E54">
        <w:rPr>
          <w:rFonts w:ascii="Times New Roman" w:hAnsi="Times New Roman" w:cs="Times New Roman"/>
          <w:b/>
          <w:sz w:val="24"/>
          <w:szCs w:val="24"/>
        </w:rPr>
        <w:t>Требования к результатам формирования жизненной компетенции</w:t>
      </w:r>
    </w:p>
    <w:p w:rsidR="00224E54" w:rsidRPr="00224E54" w:rsidRDefault="00224E54" w:rsidP="00224E54">
      <w:pPr>
        <w:spacing w:after="0" w:line="240" w:lineRule="auto"/>
        <w:ind w:left="-180" w:firstLine="18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5"/>
        <w:gridCol w:w="2013"/>
        <w:gridCol w:w="6043"/>
      </w:tblGrid>
      <w:tr w:rsidR="00224E54" w:rsidRPr="00224E54" w:rsidTr="00224E54">
        <w:trPr>
          <w:jc w:val="center"/>
        </w:trPr>
        <w:tc>
          <w:tcPr>
            <w:tcW w:w="3218" w:type="dxa"/>
            <w:gridSpan w:val="3"/>
          </w:tcPr>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Жизненно значимые</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компетенции</w:t>
            </w:r>
          </w:p>
        </w:tc>
        <w:tc>
          <w:tcPr>
            <w:tcW w:w="6043" w:type="dxa"/>
          </w:tcPr>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Требования к результатам</w:t>
            </w:r>
          </w:p>
        </w:tc>
      </w:tr>
      <w:tr w:rsidR="00224E54" w:rsidRPr="00224E54" w:rsidTr="00224E54">
        <w:trPr>
          <w:jc w:val="center"/>
        </w:trPr>
        <w:tc>
          <w:tcPr>
            <w:tcW w:w="3218" w:type="dxa"/>
            <w:gridSpan w:val="3"/>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взрослыми по вопросам медицинского сопровождения 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созданию специальных условий для пребывания в школе, своих нуждах и правах в организации обучения</w:t>
            </w:r>
          </w:p>
        </w:tc>
        <w:tc>
          <w:tcPr>
            <w:tcW w:w="6043" w:type="dxa"/>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адекватно оценивать свои силы, понимать, что можно и чего нельзя.</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пользоваться личными адаптивными средствами в разных ситуациях.</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фраз и определений.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связаться с семьей.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tc>
      </w:tr>
      <w:tr w:rsidR="00224E54" w:rsidRPr="00224E54" w:rsidTr="00224E54">
        <w:trPr>
          <w:cantSplit/>
          <w:trHeight w:val="1134"/>
          <w:jc w:val="center"/>
        </w:trPr>
        <w:tc>
          <w:tcPr>
            <w:tcW w:w="1205" w:type="dxa"/>
            <w:gridSpan w:val="2"/>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Овладение социально-бытовыми умениями, используемыми в повседневной жизни</w:t>
            </w:r>
          </w:p>
        </w:tc>
        <w:tc>
          <w:tcPr>
            <w:tcW w:w="8056" w:type="dxa"/>
            <w:gridSpan w:val="2"/>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Стремление к самостоятельности и независимости в быту и помощи другим людям в быту.</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Овладение навыками самообслуживания: дома и в школе.</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включаться в разнообразные повседневные дела.</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принимать посильное участие, брать на себя ответственность в каких-то областях домашней жизни.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Представления об устройстве школьной жизни.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ориентироваться в пространстве школы, в расписании занятий.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Готовность попросить о помощи в случае затруднений.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Понимание значения праздника дома и в школе, того, что праздники бывают разными.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Стремление порадовать близких.</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Стремление участвовать в подготовке и проведении праздника</w:t>
            </w:r>
          </w:p>
        </w:tc>
      </w:tr>
      <w:tr w:rsidR="00224E54" w:rsidRPr="00224E54" w:rsidTr="00224E54">
        <w:trPr>
          <w:cantSplit/>
          <w:trHeight w:val="1134"/>
          <w:jc w:val="center"/>
        </w:trPr>
        <w:tc>
          <w:tcPr>
            <w:tcW w:w="1205" w:type="dxa"/>
            <w:gridSpan w:val="2"/>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lastRenderedPageBreak/>
              <w:t>Овладение навыками коммуникации</w:t>
            </w:r>
          </w:p>
        </w:tc>
        <w:tc>
          <w:tcPr>
            <w:tcW w:w="8056" w:type="dxa"/>
            <w:gridSpan w:val="2"/>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корректно выразить отказ и недовольство, благодарность, сочувствие и т.д.</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получать и уточнять информацию от собеседника.</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Освоение культурных форм выражения своих чувств.</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Расширение круга ситуаций, в которых обучающийся может использовать коммуникацию как средство достижения цели.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передать свои впечатления, соображения, умозаключения так, чтобы быть понятым другим человеком.</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принимать и включать в свой личный опыт жизненный опыт других людей.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делиться своими воспоминаниями, впечатлениями и планами с другими людьми</w:t>
            </w:r>
          </w:p>
        </w:tc>
      </w:tr>
      <w:tr w:rsidR="00224E54" w:rsidRPr="00224E54" w:rsidTr="00224E54">
        <w:trPr>
          <w:cantSplit/>
          <w:trHeight w:val="2584"/>
          <w:jc w:val="center"/>
        </w:trPr>
        <w:tc>
          <w:tcPr>
            <w:tcW w:w="1140" w:type="dxa"/>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br w:type="page"/>
              <w:t>Дифференциация и осмысление картины мира и её временно-пространственной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Организации</w:t>
            </w:r>
          </w:p>
        </w:tc>
        <w:tc>
          <w:tcPr>
            <w:tcW w:w="8121" w:type="dxa"/>
            <w:gridSpan w:val="3"/>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Использование вещей в соответствии с их функциями, принятым порядком и характером наличной ситуации.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Активность во взаимодействии с миром, понимание собственной результативности.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Накопление опыта освоения нового при помощи экскурсий и путешествий.</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этому пониманию.</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224E54" w:rsidRPr="00224E54" w:rsidTr="00224E54">
        <w:trPr>
          <w:cantSplit/>
          <w:trHeight w:val="2584"/>
          <w:jc w:val="center"/>
        </w:trPr>
        <w:tc>
          <w:tcPr>
            <w:tcW w:w="1140" w:type="dxa"/>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lastRenderedPageBreak/>
              <w:t>Осмысление своего социального окружения и освоение соответствующих возрасту системы ценностей и социальных ролей</w:t>
            </w:r>
          </w:p>
        </w:tc>
        <w:tc>
          <w:tcPr>
            <w:tcW w:w="8121" w:type="dxa"/>
            <w:gridSpan w:val="3"/>
          </w:tcPr>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адекватно использовать принятые в окружении обучающегося социальные ритуалы.</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Знание правил поведения в разных социальных ситуациях с людьми разного статуса.</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проявлять инициативу, корректно устанавливать и ограничивать контакт.</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Умение применять формы выражения своих чувств соответственно ситуации социального контакта.</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r w:rsidRPr="00224E54">
              <w:rPr>
                <w:rFonts w:ascii="Times New Roman" w:eastAsia="Calibri" w:hAnsi="Times New Roman" w:cs="Times New Roman"/>
                <w:sz w:val="24"/>
                <w:szCs w:val="24"/>
              </w:rPr>
              <w:t>Расширение круга освоенных социальных контактов.</w:t>
            </w: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p>
          <w:p w:rsidR="00224E54" w:rsidRPr="00224E54" w:rsidRDefault="00224E54" w:rsidP="00224E54">
            <w:pPr>
              <w:spacing w:after="0" w:line="240" w:lineRule="auto"/>
              <w:ind w:left="-180" w:firstLine="180"/>
              <w:jc w:val="center"/>
              <w:rPr>
                <w:rFonts w:ascii="Times New Roman" w:eastAsia="Calibri" w:hAnsi="Times New Roman" w:cs="Times New Roman"/>
                <w:sz w:val="24"/>
                <w:szCs w:val="24"/>
              </w:rPr>
            </w:pPr>
          </w:p>
        </w:tc>
      </w:tr>
    </w:tbl>
    <w:p w:rsidR="00224E54" w:rsidRPr="00224E54" w:rsidRDefault="00224E54" w:rsidP="00224E54">
      <w:pPr>
        <w:spacing w:after="0" w:line="240" w:lineRule="auto"/>
        <w:ind w:left="-180" w:firstLine="180"/>
        <w:rPr>
          <w:rFonts w:ascii="Times New Roman" w:eastAsia="Calibri" w:hAnsi="Times New Roman" w:cs="Times New Roman"/>
          <w:b/>
          <w:bCs/>
          <w:sz w:val="24"/>
          <w:szCs w:val="24"/>
        </w:rPr>
      </w:pPr>
    </w:p>
    <w:p w:rsidR="00224E54" w:rsidRPr="00224E54" w:rsidRDefault="00224E54" w:rsidP="00224E54">
      <w:pPr>
        <w:spacing w:after="0" w:line="240" w:lineRule="auto"/>
        <w:ind w:left="-180" w:firstLine="180"/>
        <w:rPr>
          <w:rFonts w:ascii="Times New Roman" w:eastAsia="Calibri" w:hAnsi="Times New Roman" w:cs="Times New Roman"/>
          <w:b/>
          <w:bCs/>
          <w:sz w:val="24"/>
          <w:szCs w:val="24"/>
        </w:rPr>
      </w:pPr>
      <w:r w:rsidRPr="00224E54">
        <w:rPr>
          <w:rFonts w:ascii="Times New Roman" w:eastAsia="Calibri" w:hAnsi="Times New Roman" w:cs="Times New Roman"/>
          <w:b/>
          <w:bCs/>
          <w:sz w:val="24"/>
          <w:szCs w:val="24"/>
        </w:rPr>
        <w:t>Содержание мониторинга динамики развития обучающихся с ОВЗ (ЗПР)</w:t>
      </w:r>
    </w:p>
    <w:p w:rsidR="00224E54" w:rsidRPr="00224E54" w:rsidRDefault="00224E54" w:rsidP="00224E54">
      <w:pPr>
        <w:spacing w:after="0" w:line="240" w:lineRule="auto"/>
        <w:ind w:left="-180" w:firstLine="180"/>
        <w:rPr>
          <w:rFonts w:ascii="Times New Roman" w:eastAsia="Calibri" w:hAnsi="Times New Roman" w:cs="Times New Roman"/>
          <w:bCs/>
          <w:sz w:val="24"/>
          <w:szCs w:val="24"/>
        </w:rPr>
      </w:pPr>
      <w:r w:rsidRPr="00224E54">
        <w:rPr>
          <w:rFonts w:ascii="Times New Roman" w:eastAsia="Calibri" w:hAnsi="Times New Roman" w:cs="Times New Roman"/>
          <w:bCs/>
          <w:sz w:val="24"/>
          <w:szCs w:val="24"/>
        </w:rPr>
        <w:t>Критерии и показатели динамики развития обучающихся с ОВЗ (ЗПР) напрямую связаны с компетенциями, жизненно значимыми для обучающихся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570"/>
        <w:gridCol w:w="1779"/>
        <w:gridCol w:w="1183"/>
      </w:tblGrid>
      <w:tr w:rsidR="00224E54" w:rsidRPr="00224E54" w:rsidTr="00224E54">
        <w:trPr>
          <w:trHeight w:val="1196"/>
          <w:jc w:val="center"/>
        </w:trPr>
        <w:tc>
          <w:tcPr>
            <w:tcW w:w="5070" w:type="dxa"/>
            <w:vMerge w:val="restart"/>
            <w:vAlign w:val="center"/>
          </w:tcPr>
          <w:p w:rsidR="00224E54" w:rsidRPr="00224E54" w:rsidRDefault="00224E54" w:rsidP="00224E54">
            <w:pPr>
              <w:spacing w:after="0" w:line="240" w:lineRule="auto"/>
              <w:ind w:left="-180" w:firstLine="180"/>
              <w:rPr>
                <w:rFonts w:ascii="Times New Roman" w:eastAsia="Calibri" w:hAnsi="Times New Roman" w:cs="Times New Roman"/>
                <w:b/>
                <w:sz w:val="24"/>
                <w:szCs w:val="24"/>
              </w:rPr>
            </w:pPr>
            <w:r w:rsidRPr="00224E54">
              <w:rPr>
                <w:rFonts w:ascii="Times New Roman" w:eastAsia="Calibri" w:hAnsi="Times New Roman" w:cs="Times New Roman"/>
                <w:b/>
                <w:sz w:val="24"/>
                <w:szCs w:val="24"/>
              </w:rPr>
              <w:t>Критерии и показатели</w:t>
            </w:r>
          </w:p>
        </w:tc>
        <w:tc>
          <w:tcPr>
            <w:tcW w:w="4500" w:type="dxa"/>
            <w:gridSpan w:val="3"/>
          </w:tcPr>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Уровни</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(отмечаются индивидуально для каждого учащегося)</w:t>
            </w:r>
          </w:p>
        </w:tc>
      </w:tr>
      <w:tr w:rsidR="00224E54" w:rsidRPr="00224E54" w:rsidTr="00224E54">
        <w:trPr>
          <w:cantSplit/>
          <w:trHeight w:val="2486"/>
          <w:jc w:val="center"/>
        </w:trPr>
        <w:tc>
          <w:tcPr>
            <w:tcW w:w="5070" w:type="dxa"/>
            <w:vMerge/>
          </w:tcPr>
          <w:p w:rsidR="00224E54" w:rsidRPr="00224E54" w:rsidRDefault="00224E54" w:rsidP="00224E54">
            <w:pPr>
              <w:spacing w:after="0" w:line="240" w:lineRule="auto"/>
              <w:ind w:left="-180" w:firstLine="180"/>
              <w:rPr>
                <w:rFonts w:ascii="Times New Roman" w:eastAsia="Calibri" w:hAnsi="Times New Roman" w:cs="Times New Roman"/>
                <w:b/>
                <w:sz w:val="24"/>
                <w:szCs w:val="24"/>
              </w:rPr>
            </w:pPr>
          </w:p>
        </w:tc>
        <w:tc>
          <w:tcPr>
            <w:tcW w:w="1559" w:type="dxa"/>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Видимые изменения</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(высокий уровень)</w:t>
            </w:r>
          </w:p>
        </w:tc>
        <w:tc>
          <w:tcPr>
            <w:tcW w:w="1766" w:type="dxa"/>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Изменения</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незначительные</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(средний уровень)</w:t>
            </w:r>
          </w:p>
        </w:tc>
        <w:tc>
          <w:tcPr>
            <w:tcW w:w="1175" w:type="dxa"/>
            <w:textDirection w:val="btLr"/>
          </w:tcPr>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Изменения не</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произошли</w:t>
            </w:r>
          </w:p>
          <w:p w:rsidR="00224E54" w:rsidRPr="00224E54" w:rsidRDefault="00224E54" w:rsidP="00224E54">
            <w:pPr>
              <w:spacing w:after="0" w:line="240" w:lineRule="auto"/>
              <w:ind w:left="-180" w:firstLine="180"/>
              <w:jc w:val="center"/>
              <w:rPr>
                <w:rFonts w:ascii="Times New Roman" w:eastAsia="Calibri" w:hAnsi="Times New Roman" w:cs="Times New Roman"/>
                <w:b/>
                <w:sz w:val="24"/>
                <w:szCs w:val="24"/>
              </w:rPr>
            </w:pPr>
            <w:r w:rsidRPr="00224E54">
              <w:rPr>
                <w:rFonts w:ascii="Times New Roman" w:eastAsia="Calibri" w:hAnsi="Times New Roman" w:cs="Times New Roman"/>
                <w:b/>
                <w:sz w:val="24"/>
                <w:szCs w:val="24"/>
              </w:rPr>
              <w:t>(низкий уровень)</w:t>
            </w:r>
          </w:p>
        </w:tc>
      </w:tr>
      <w:tr w:rsidR="00224E54" w:rsidRPr="00224E54" w:rsidTr="00224E54">
        <w:trPr>
          <w:jc w:val="center"/>
        </w:trPr>
        <w:tc>
          <w:tcPr>
            <w:tcW w:w="5070" w:type="dxa"/>
          </w:tcPr>
          <w:p w:rsidR="00224E54" w:rsidRPr="00224E54" w:rsidRDefault="00224E54" w:rsidP="00224E54">
            <w:pPr>
              <w:spacing w:after="0" w:line="240" w:lineRule="auto"/>
              <w:ind w:left="-180" w:firstLine="180"/>
              <w:rPr>
                <w:rFonts w:ascii="Times New Roman" w:eastAsia="Calibri" w:hAnsi="Times New Roman" w:cs="Times New Roman"/>
                <w:sz w:val="24"/>
                <w:szCs w:val="24"/>
                <w:u w:val="single"/>
              </w:rPr>
            </w:pPr>
            <w:r w:rsidRPr="00224E54">
              <w:rPr>
                <w:rFonts w:ascii="Times New Roman" w:eastAsia="Calibri" w:hAnsi="Times New Roman" w:cs="Times New Roman"/>
                <w:sz w:val="24"/>
                <w:szCs w:val="24"/>
                <w:u w:val="single"/>
              </w:rPr>
              <w:t>Дифференциация и осмысление картины мира:</w:t>
            </w:r>
          </w:p>
          <w:p w:rsidR="00224E54" w:rsidRPr="00224E54" w:rsidRDefault="00224E54" w:rsidP="00224E54">
            <w:pPr>
              <w:numPr>
                <w:ilvl w:val="0"/>
                <w:numId w:val="7"/>
              </w:numPr>
              <w:tabs>
                <w:tab w:val="clear" w:pos="108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интересуется окружающим миром природы, культуры, замечает новое, задаёт вопросы</w:t>
            </w:r>
          </w:p>
          <w:p w:rsidR="00224E54" w:rsidRPr="00224E54" w:rsidRDefault="00224E54" w:rsidP="00224E54">
            <w:pPr>
              <w:numPr>
                <w:ilvl w:val="0"/>
                <w:numId w:val="7"/>
              </w:numPr>
              <w:tabs>
                <w:tab w:val="clear" w:pos="108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включается в совместную со взрослым исследовательскую деятельность</w:t>
            </w:r>
          </w:p>
          <w:p w:rsidR="00224E54" w:rsidRPr="00224E54" w:rsidRDefault="00224E54" w:rsidP="00224E54">
            <w:pPr>
              <w:numPr>
                <w:ilvl w:val="0"/>
                <w:numId w:val="7"/>
              </w:numPr>
              <w:tabs>
                <w:tab w:val="clear" w:pos="108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адекватно ведёт себя в быту с точки зрения опасности/безопасности и для себя, и для окружающих</w:t>
            </w:r>
          </w:p>
          <w:p w:rsidR="00224E54" w:rsidRPr="00224E54" w:rsidRDefault="00224E54" w:rsidP="00224E54">
            <w:pPr>
              <w:numPr>
                <w:ilvl w:val="0"/>
                <w:numId w:val="7"/>
              </w:numPr>
              <w:tabs>
                <w:tab w:val="clear" w:pos="108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использует вещи в соответствии с их функциями, принятым порядком и характером наличной ситуации</w:t>
            </w:r>
          </w:p>
        </w:tc>
        <w:tc>
          <w:tcPr>
            <w:tcW w:w="1559"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766"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175"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r>
      <w:tr w:rsidR="00224E54" w:rsidRPr="00224E54" w:rsidTr="00224E54">
        <w:trPr>
          <w:jc w:val="center"/>
        </w:trPr>
        <w:tc>
          <w:tcPr>
            <w:tcW w:w="5070" w:type="dxa"/>
          </w:tcPr>
          <w:p w:rsidR="00224E54" w:rsidRPr="00224E54" w:rsidRDefault="00224E54" w:rsidP="00224E54">
            <w:pPr>
              <w:spacing w:after="0" w:line="240" w:lineRule="auto"/>
              <w:ind w:left="-180" w:firstLine="180"/>
              <w:rPr>
                <w:rFonts w:ascii="Times New Roman" w:eastAsia="Calibri" w:hAnsi="Times New Roman" w:cs="Times New Roman"/>
                <w:sz w:val="24"/>
                <w:szCs w:val="24"/>
                <w:u w:val="single"/>
              </w:rPr>
            </w:pPr>
            <w:r w:rsidRPr="00224E54">
              <w:rPr>
                <w:rFonts w:ascii="Times New Roman" w:eastAsia="Calibri" w:hAnsi="Times New Roman" w:cs="Times New Roman"/>
                <w:sz w:val="24"/>
                <w:szCs w:val="24"/>
                <w:u w:val="single"/>
              </w:rPr>
              <w:t>Овладение навыками коммуникации:</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реагирует на обращенную речь и просьбы</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понимает и адекватно реагирует на речь окружающих</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начинает, поддерживает и завершает разговор</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 xml:space="preserve">корректно выражает отказ и недовольство, </w:t>
            </w:r>
            <w:r w:rsidRPr="00224E54">
              <w:rPr>
                <w:rFonts w:ascii="Times New Roman" w:eastAsia="Calibri" w:hAnsi="Times New Roman" w:cs="Times New Roman"/>
                <w:sz w:val="24"/>
                <w:szCs w:val="24"/>
              </w:rPr>
              <w:lastRenderedPageBreak/>
              <w:t>благодарность, сочувствие и т.д.</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передаёт свои впечатления, соображения, умозаключения так, чтобы быть понятым другим человеком.</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делится своими воспоминаниями, впечатлениями и планами с другими людьми</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слышит свои речевые ошибки и старается их исправлять</w:t>
            </w:r>
          </w:p>
          <w:p w:rsidR="00224E54" w:rsidRPr="00224E54" w:rsidRDefault="00224E54" w:rsidP="00224E54">
            <w:pPr>
              <w:numPr>
                <w:ilvl w:val="0"/>
                <w:numId w:val="8"/>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замечает ошибки в речи одноклассников</w:t>
            </w:r>
          </w:p>
        </w:tc>
        <w:tc>
          <w:tcPr>
            <w:tcW w:w="1559"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766"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175"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r>
    </w:tbl>
    <w:p w:rsidR="00224E54" w:rsidRPr="00224E54" w:rsidRDefault="00224E54" w:rsidP="00224E54">
      <w:pPr>
        <w:spacing w:after="0" w:line="240" w:lineRule="auto"/>
        <w:ind w:left="-180" w:firstLine="180"/>
        <w:rPr>
          <w:rFonts w:ascii="Times New Roman" w:eastAsia="Calibri"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827"/>
        <w:gridCol w:w="1183"/>
      </w:tblGrid>
      <w:tr w:rsidR="00224E54" w:rsidRPr="00224E54" w:rsidTr="00224E54">
        <w:trPr>
          <w:jc w:val="center"/>
        </w:trPr>
        <w:tc>
          <w:tcPr>
            <w:tcW w:w="5070" w:type="dxa"/>
          </w:tcPr>
          <w:p w:rsidR="00224E54" w:rsidRPr="00224E54" w:rsidRDefault="00224E54" w:rsidP="00224E54">
            <w:pPr>
              <w:spacing w:after="0" w:line="240" w:lineRule="auto"/>
              <w:ind w:left="-180" w:firstLine="180"/>
              <w:rPr>
                <w:rFonts w:ascii="Times New Roman" w:eastAsia="Calibri" w:hAnsi="Times New Roman" w:cs="Times New Roman"/>
                <w:sz w:val="24"/>
                <w:szCs w:val="24"/>
                <w:u w:val="single"/>
              </w:rPr>
            </w:pPr>
            <w:r w:rsidRPr="00224E54">
              <w:rPr>
                <w:rFonts w:ascii="Times New Roman" w:eastAsia="Calibri" w:hAnsi="Times New Roman" w:cs="Times New Roman"/>
                <w:sz w:val="24"/>
                <w:szCs w:val="24"/>
                <w:u w:val="single"/>
              </w:rPr>
              <w:t>Осмысление своего социального окружения:</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доброжелателен и сдержан в отношениях с одноклассниками</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уважительно относится к взрослым (учителям, родителям, т.д.)</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достаточно легко устанавливает контакты и взаимоотношения</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соблюдает правила поведения в школе</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мотив действий – не только «хочу», но и «надо»</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принимает и любит себя</w:t>
            </w:r>
          </w:p>
          <w:p w:rsidR="00224E54" w:rsidRPr="00224E54" w:rsidRDefault="00224E54" w:rsidP="00224E54">
            <w:pPr>
              <w:numPr>
                <w:ilvl w:val="0"/>
                <w:numId w:val="9"/>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чувствует себя комфортно с любыми людьми любого возраста, с одноклассниками</w:t>
            </w:r>
          </w:p>
        </w:tc>
        <w:tc>
          <w:tcPr>
            <w:tcW w:w="1559"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827"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183"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r>
      <w:tr w:rsidR="00224E54" w:rsidRPr="00224E54" w:rsidTr="00224E54">
        <w:trPr>
          <w:jc w:val="center"/>
        </w:trPr>
        <w:tc>
          <w:tcPr>
            <w:tcW w:w="5070" w:type="dxa"/>
          </w:tcPr>
          <w:p w:rsidR="00224E54" w:rsidRPr="00224E54" w:rsidRDefault="00224E54" w:rsidP="00224E54">
            <w:pPr>
              <w:spacing w:after="0" w:line="240" w:lineRule="auto"/>
              <w:ind w:left="-180" w:firstLine="180"/>
              <w:rPr>
                <w:rFonts w:ascii="Times New Roman" w:eastAsia="Calibri" w:hAnsi="Times New Roman" w:cs="Times New Roman"/>
                <w:sz w:val="24"/>
                <w:szCs w:val="24"/>
                <w:u w:val="single"/>
              </w:rPr>
            </w:pPr>
            <w:r w:rsidRPr="00224E54">
              <w:rPr>
                <w:rFonts w:ascii="Times New Roman" w:eastAsia="Calibri" w:hAnsi="Times New Roman" w:cs="Times New Roman"/>
                <w:sz w:val="24"/>
                <w:szCs w:val="24"/>
                <w:u w:val="single"/>
              </w:rPr>
              <w:t>Последовательное формирование произвольных</w:t>
            </w:r>
          </w:p>
          <w:p w:rsidR="00224E54" w:rsidRPr="00224E54" w:rsidRDefault="00224E54" w:rsidP="00224E54">
            <w:pPr>
              <w:spacing w:after="0" w:line="240" w:lineRule="auto"/>
              <w:ind w:left="-180" w:firstLine="180"/>
              <w:rPr>
                <w:rFonts w:ascii="Times New Roman" w:eastAsia="Calibri" w:hAnsi="Times New Roman" w:cs="Times New Roman"/>
                <w:sz w:val="24"/>
                <w:szCs w:val="24"/>
                <w:u w:val="single"/>
              </w:rPr>
            </w:pPr>
            <w:r w:rsidRPr="00224E54">
              <w:rPr>
                <w:rFonts w:ascii="Times New Roman" w:eastAsia="Calibri" w:hAnsi="Times New Roman" w:cs="Times New Roman"/>
                <w:sz w:val="24"/>
                <w:szCs w:val="24"/>
                <w:u w:val="single"/>
              </w:rPr>
              <w:t>процессов:</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умеет концентрировать внимание,</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может удерживать на чем-либо свое внимание</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использует различные приемы запоминания</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учится продумывать и планировать свои действия</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способен к саморегуляции и адекватной самооценки своих поступков</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управляет своими эмоциями, поведением, действиями</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доводит до конца начатое дело</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знает цель своих действий и поступков</w:t>
            </w:r>
          </w:p>
          <w:p w:rsidR="00224E54" w:rsidRPr="00224E54" w:rsidRDefault="00224E54" w:rsidP="00224E54">
            <w:pPr>
              <w:numPr>
                <w:ilvl w:val="0"/>
                <w:numId w:val="10"/>
              </w:numPr>
              <w:tabs>
                <w:tab w:val="clear" w:pos="1080"/>
                <w:tab w:val="num" w:pos="0"/>
                <w:tab w:val="num" w:pos="360"/>
              </w:tabs>
              <w:spacing w:after="0" w:line="240" w:lineRule="auto"/>
              <w:ind w:left="-180" w:firstLine="180"/>
              <w:jc w:val="both"/>
              <w:rPr>
                <w:rFonts w:ascii="Times New Roman" w:eastAsia="Calibri" w:hAnsi="Times New Roman" w:cs="Times New Roman"/>
                <w:sz w:val="24"/>
                <w:szCs w:val="24"/>
              </w:rPr>
            </w:pPr>
            <w:r w:rsidRPr="00224E54">
              <w:rPr>
                <w:rFonts w:ascii="Times New Roman" w:eastAsia="Calibri" w:hAnsi="Times New Roman" w:cs="Times New Roman"/>
                <w:sz w:val="24"/>
                <w:szCs w:val="24"/>
              </w:rPr>
              <w:t>старается выполнять все задания и просьбы учителя.</w:t>
            </w:r>
          </w:p>
        </w:tc>
        <w:tc>
          <w:tcPr>
            <w:tcW w:w="1559"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827"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c>
          <w:tcPr>
            <w:tcW w:w="1183" w:type="dxa"/>
          </w:tcPr>
          <w:p w:rsidR="00224E54" w:rsidRPr="00224E54" w:rsidRDefault="00224E54" w:rsidP="00224E54">
            <w:pPr>
              <w:spacing w:after="0" w:line="240" w:lineRule="auto"/>
              <w:ind w:left="-180" w:firstLine="180"/>
              <w:rPr>
                <w:rFonts w:ascii="Times New Roman" w:eastAsia="Calibri" w:hAnsi="Times New Roman" w:cs="Times New Roman"/>
                <w:sz w:val="24"/>
                <w:szCs w:val="24"/>
              </w:rPr>
            </w:pPr>
          </w:p>
        </w:tc>
      </w:tr>
    </w:tbl>
    <w:p w:rsidR="00224E54" w:rsidRPr="00224E54" w:rsidRDefault="00224E54" w:rsidP="00224E54">
      <w:pPr>
        <w:spacing w:after="0" w:line="240" w:lineRule="auto"/>
        <w:ind w:left="-180" w:firstLine="180"/>
        <w:rPr>
          <w:rFonts w:ascii="Times New Roman" w:hAnsi="Times New Roman" w:cs="Times New Roman"/>
          <w:sz w:val="24"/>
          <w:szCs w:val="24"/>
        </w:rPr>
      </w:pP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Критерии оценки ожидаемых результатов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1. Достижение наилучших для данных условий результатов.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2. Повышение уровня реальных возможностей каждого ребенка с дальнейшей ориентацией на формы продолжения образования.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3. Длительность сохранения учащимися умственной работоспособности.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Обеспечение условий коррекции недостатков учебной деятельности.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Диагностический инструментарий</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1. Анкетирование родителей, педагогов.</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2. Диагностика УУД учащихся.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3. Диагностика работоспособности, мотивации обучающихся.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lastRenderedPageBreak/>
        <w:t>4. Диагностика определения степени помощи.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5. Промежуточная диагностика (изменение результатов)</w:t>
      </w:r>
    </w:p>
    <w:p w:rsidR="00224E54" w:rsidRPr="00224E54" w:rsidRDefault="00224E54" w:rsidP="00224E54">
      <w:pPr>
        <w:spacing w:after="0" w:line="240" w:lineRule="auto"/>
        <w:ind w:left="-180" w:firstLine="180"/>
        <w:rPr>
          <w:rFonts w:ascii="Times New Roman" w:hAnsi="Times New Roman" w:cs="Times New Roman"/>
          <w:b/>
          <w:sz w:val="24"/>
          <w:szCs w:val="24"/>
        </w:rPr>
      </w:pPr>
      <w:r w:rsidRPr="00224E54">
        <w:rPr>
          <w:rFonts w:ascii="Times New Roman" w:hAnsi="Times New Roman" w:cs="Times New Roman"/>
          <w:b/>
          <w:sz w:val="24"/>
          <w:szCs w:val="24"/>
        </w:rPr>
        <w:t>Уровни обучаемости: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I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II 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системности(взаимосвязи) понятийного аппарата темы, курса, не выходя за ее рамки.</w:t>
      </w:r>
    </w:p>
    <w:p w:rsidR="00224E54" w:rsidRPr="00224E54" w:rsidRDefault="00224E54" w:rsidP="00224E54">
      <w:pPr>
        <w:spacing w:after="0" w:line="240" w:lineRule="auto"/>
        <w:ind w:left="-180" w:firstLine="180"/>
        <w:rPr>
          <w:rFonts w:ascii="Times New Roman" w:hAnsi="Times New Roman" w:cs="Times New Roman"/>
          <w:sz w:val="24"/>
          <w:szCs w:val="24"/>
        </w:rPr>
      </w:pPr>
      <w:r w:rsidRPr="00224E54">
        <w:rPr>
          <w:rFonts w:ascii="Times New Roman" w:hAnsi="Times New Roman" w:cs="Times New Roman"/>
          <w:sz w:val="24"/>
          <w:szCs w:val="24"/>
        </w:rPr>
        <w:t>III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p>
    <w:p w:rsidR="00224E54" w:rsidRPr="00224E54" w:rsidRDefault="00224E54" w:rsidP="00224E54">
      <w:pPr>
        <w:autoSpaceDE w:val="0"/>
        <w:autoSpaceDN w:val="0"/>
        <w:adjustRightInd w:val="0"/>
        <w:spacing w:after="0" w:line="240" w:lineRule="auto"/>
        <w:ind w:left="-180" w:firstLine="180"/>
        <w:rPr>
          <w:rStyle w:val="95"/>
          <w:sz w:val="24"/>
          <w:szCs w:val="24"/>
        </w:rPr>
      </w:pPr>
    </w:p>
    <w:p w:rsidR="00224E54" w:rsidRPr="00224E54" w:rsidRDefault="00224E54" w:rsidP="00224E54">
      <w:pPr>
        <w:pStyle w:val="2"/>
        <w:shd w:val="clear" w:color="auto" w:fill="FFFFFF"/>
        <w:suppressAutoHyphens w:val="0"/>
        <w:ind w:left="0" w:right="2074" w:firstLine="709"/>
        <w:rPr>
          <w:sz w:val="24"/>
        </w:rPr>
      </w:pPr>
      <w:r w:rsidRPr="00224E54">
        <w:rPr>
          <w:rStyle w:val="95"/>
          <w:sz w:val="24"/>
          <w:szCs w:val="24"/>
        </w:rPr>
        <w:br w:type="page"/>
      </w:r>
    </w:p>
    <w:p w:rsidR="005D3832" w:rsidRPr="00224E54" w:rsidRDefault="005D3832" w:rsidP="00C16E6D">
      <w:pPr>
        <w:pStyle w:val="Default"/>
        <w:jc w:val="center"/>
      </w:pPr>
      <w:r w:rsidRPr="00224E54">
        <w:rPr>
          <w:b/>
          <w:bCs/>
        </w:rPr>
        <w:lastRenderedPageBreak/>
        <w:t>3.ОРГАНИЗАЦИОННЫЙ РАЗДЕЛ</w:t>
      </w:r>
    </w:p>
    <w:p w:rsidR="005D3832" w:rsidRPr="00224E54" w:rsidRDefault="005D3832" w:rsidP="00C16E6D">
      <w:pPr>
        <w:pStyle w:val="Default"/>
        <w:jc w:val="center"/>
      </w:pPr>
      <w:r w:rsidRPr="00224E54">
        <w:rPr>
          <w:b/>
          <w:bCs/>
        </w:rPr>
        <w:t>3.1.Учебный план начального общего образования обучающихся</w:t>
      </w:r>
    </w:p>
    <w:p w:rsidR="005D3832" w:rsidRPr="00224E54" w:rsidRDefault="005D3832" w:rsidP="005D3832">
      <w:pPr>
        <w:autoSpaceDE w:val="0"/>
        <w:autoSpaceDN w:val="0"/>
        <w:adjustRightInd w:val="0"/>
        <w:spacing w:after="0" w:line="240" w:lineRule="auto"/>
        <w:jc w:val="center"/>
        <w:rPr>
          <w:rFonts w:ascii="Times New Roman" w:hAnsi="Times New Roman" w:cs="Times New Roman"/>
          <w:b/>
          <w:bCs/>
          <w:sz w:val="24"/>
          <w:szCs w:val="24"/>
        </w:rPr>
      </w:pPr>
      <w:r w:rsidRPr="00224E54">
        <w:rPr>
          <w:rFonts w:ascii="Times New Roman" w:hAnsi="Times New Roman" w:cs="Times New Roman"/>
          <w:b/>
          <w:bCs/>
          <w:sz w:val="24"/>
          <w:szCs w:val="24"/>
        </w:rPr>
        <w:t>с задержкой психического развития</w:t>
      </w:r>
    </w:p>
    <w:p w:rsidR="00C16E6D" w:rsidRPr="00224E54" w:rsidRDefault="00C16E6D" w:rsidP="00C16E6D">
      <w:pPr>
        <w:pStyle w:val="Default"/>
        <w:ind w:firstLine="709"/>
        <w:jc w:val="both"/>
      </w:pPr>
    </w:p>
    <w:p w:rsidR="005D3832" w:rsidRPr="00224E54" w:rsidRDefault="005D3832" w:rsidP="00C16E6D">
      <w:pPr>
        <w:pStyle w:val="Default"/>
        <w:ind w:firstLine="709"/>
        <w:jc w:val="both"/>
      </w:pPr>
      <w:r w:rsidRPr="00224E54">
        <w:t xml:space="preserve">Учебный план МОУ </w:t>
      </w:r>
      <w:r w:rsidR="000346C7" w:rsidRPr="00224E54">
        <w:t xml:space="preserve"> «Средняя школа</w:t>
      </w:r>
      <w:r w:rsidRPr="00224E54">
        <w:t xml:space="preserve"> №</w:t>
      </w:r>
      <w:r w:rsidR="000346C7" w:rsidRPr="00224E54">
        <w:t xml:space="preserve"> 10»</w:t>
      </w:r>
      <w:r w:rsidRPr="00224E54">
        <w:t xml:space="preserve">,  реализующий  адаптированные образовательные программы для детей с ограниченными возможностями здоровья (для </w:t>
      </w:r>
      <w:r w:rsidR="00C16E6D" w:rsidRPr="00224E54">
        <w:t>об</w:t>
      </w:r>
      <w:r w:rsidRPr="00224E54">
        <w:t>уча</w:t>
      </w:r>
      <w:r w:rsidR="00C16E6D" w:rsidRPr="00224E54">
        <w:t>ю</w:t>
      </w:r>
      <w:r w:rsidRPr="00224E54">
        <w:t>щихся с задержкой психического р</w:t>
      </w:r>
      <w:r w:rsidR="00376486" w:rsidRPr="00224E54">
        <w:t xml:space="preserve">азвития), </w:t>
      </w:r>
      <w:r w:rsidRPr="00224E54">
        <w:t xml:space="preserve">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w:t>
      </w:r>
      <w:r w:rsidR="00C16E6D" w:rsidRPr="00224E54">
        <w:t>об</w:t>
      </w:r>
      <w:r w:rsidRPr="00224E54">
        <w:t>уча</w:t>
      </w:r>
      <w:r w:rsidR="00C16E6D" w:rsidRPr="00224E54">
        <w:t>ю</w:t>
      </w:r>
      <w:r w:rsidRPr="00224E54">
        <w:t xml:space="preserve">щихся, охране здоровья, профилактике асоциального поведения, коррекции их психических и физических нарушений. </w:t>
      </w:r>
    </w:p>
    <w:p w:rsidR="005D3832" w:rsidRPr="00224E54" w:rsidRDefault="00C16E6D" w:rsidP="00C16E6D">
      <w:pPr>
        <w:pStyle w:val="Default"/>
        <w:jc w:val="both"/>
      </w:pPr>
      <w:r w:rsidRPr="00224E54">
        <w:tab/>
      </w:r>
      <w:r w:rsidR="005D3832" w:rsidRPr="00224E54">
        <w:t xml:space="preserve">Учебный план формируется в соответствии с: </w:t>
      </w:r>
    </w:p>
    <w:p w:rsidR="00F539C7" w:rsidRPr="00E523CD" w:rsidRDefault="00F539C7" w:rsidP="00F539C7">
      <w:pPr>
        <w:spacing w:after="0" w:line="240" w:lineRule="auto"/>
        <w:jc w:val="both"/>
        <w:rPr>
          <w:rFonts w:ascii="Times New Roman" w:hAnsi="Times New Roman" w:cs="Times New Roman"/>
          <w:sz w:val="24"/>
          <w:szCs w:val="24"/>
        </w:rPr>
      </w:pPr>
      <w:r w:rsidRPr="00E523CD">
        <w:rPr>
          <w:rFonts w:ascii="Times New Roman" w:hAnsi="Times New Roman" w:cs="Times New Roman"/>
          <w:bCs/>
          <w:iCs/>
          <w:sz w:val="24"/>
          <w:szCs w:val="24"/>
        </w:rPr>
        <w:t xml:space="preserve">-  приказа Министерства образования и науки Российской Федерации     № 373 от 06.10.2009 «Об утверждении федерального государственного образовательного стандарта начального общего образования», </w:t>
      </w:r>
      <w:r w:rsidRPr="00E523CD">
        <w:rPr>
          <w:rFonts w:ascii="Times New Roman" w:hAnsi="Times New Roman" w:cs="Times New Roman"/>
          <w:sz w:val="24"/>
          <w:szCs w:val="24"/>
        </w:rPr>
        <w:t>зарегистрированный  Минюст № 17785 от  22 .12. 2009,</w:t>
      </w:r>
    </w:p>
    <w:p w:rsidR="00F539C7" w:rsidRPr="00E523CD" w:rsidRDefault="00F539C7" w:rsidP="00F539C7">
      <w:pPr>
        <w:spacing w:after="0" w:line="240" w:lineRule="auto"/>
        <w:jc w:val="both"/>
        <w:rPr>
          <w:rFonts w:ascii="Times New Roman" w:hAnsi="Times New Roman" w:cs="Times New Roman"/>
          <w:sz w:val="24"/>
          <w:szCs w:val="24"/>
        </w:rPr>
      </w:pPr>
      <w:r w:rsidRPr="00E523CD">
        <w:rPr>
          <w:rFonts w:ascii="Times New Roman" w:hAnsi="Times New Roman" w:cs="Times New Roman"/>
          <w:bCs/>
          <w:sz w:val="24"/>
          <w:szCs w:val="24"/>
        </w:rPr>
        <w:t xml:space="preserve">- письма департамента образования Ярославской области </w:t>
      </w:r>
      <w:r w:rsidRPr="00E523CD">
        <w:rPr>
          <w:rFonts w:ascii="Times New Roman" w:hAnsi="Times New Roman" w:cs="Times New Roman"/>
          <w:sz w:val="24"/>
          <w:szCs w:val="24"/>
        </w:rPr>
        <w:t>№ 24-4331/16 от 07.09.2016. «О направлении информации по вопросу обучения детей ОВЗ», «О примерных основных образовательных программах» от 11.06.2015г. №1031/01-10.</w:t>
      </w:r>
    </w:p>
    <w:p w:rsidR="00F539C7" w:rsidRPr="00F539C7" w:rsidRDefault="00F539C7" w:rsidP="00F539C7">
      <w:pPr>
        <w:spacing w:after="0" w:line="240" w:lineRule="auto"/>
        <w:jc w:val="both"/>
        <w:rPr>
          <w:rFonts w:ascii="Times New Roman" w:hAnsi="Times New Roman" w:cs="Times New Roman"/>
          <w:b/>
          <w:sz w:val="24"/>
          <w:szCs w:val="24"/>
        </w:rPr>
      </w:pPr>
      <w:r w:rsidRPr="00F539C7">
        <w:rPr>
          <w:rFonts w:ascii="Times New Roman" w:hAnsi="Times New Roman" w:cs="Times New Roman"/>
          <w:b/>
          <w:bCs/>
          <w:sz w:val="24"/>
          <w:szCs w:val="24"/>
        </w:rPr>
        <w:t xml:space="preserve">- </w:t>
      </w:r>
      <w:hyperlink r:id="rId9" w:history="1">
        <w:r w:rsidRPr="00F539C7">
          <w:rPr>
            <w:rStyle w:val="af"/>
            <w:rFonts w:ascii="Times New Roman" w:hAnsi="Times New Roman"/>
            <w:b w:val="0"/>
            <w:bCs/>
            <w:color w:val="auto"/>
            <w:sz w:val="24"/>
            <w:szCs w:val="24"/>
          </w:rPr>
          <w:t>постановления Главного государственного санитарного врача РФ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F539C7">
        <w:rPr>
          <w:rFonts w:ascii="Times New Roman" w:hAnsi="Times New Roman" w:cs="Times New Roman"/>
          <w:b/>
          <w:sz w:val="24"/>
          <w:szCs w:val="24"/>
        </w:rPr>
        <w:t>.</w:t>
      </w:r>
    </w:p>
    <w:p w:rsidR="005D3832" w:rsidRPr="00224E54" w:rsidRDefault="00376486" w:rsidP="00F539C7">
      <w:pPr>
        <w:pStyle w:val="Default"/>
        <w:jc w:val="both"/>
        <w:rPr>
          <w:rFonts w:eastAsia="Times New Roman"/>
          <w:lang w:eastAsia="ru-RU"/>
        </w:rPr>
      </w:pPr>
      <w:r w:rsidRPr="00224E54">
        <w:tab/>
      </w:r>
      <w:r w:rsidR="005D3832" w:rsidRPr="00224E54">
        <w:rPr>
          <w:rFonts w:eastAsia="Times New Roman"/>
          <w:lang w:eastAsia="ru-RU"/>
        </w:rPr>
        <w:t xml:space="preserve">Дети с ограниченными возможностями здоровья, обучающиеся в МОУ </w:t>
      </w:r>
      <w:r w:rsidR="00F539C7">
        <w:rPr>
          <w:rFonts w:eastAsia="Times New Roman"/>
          <w:lang w:eastAsia="ru-RU"/>
        </w:rPr>
        <w:t xml:space="preserve">«Средняя </w:t>
      </w:r>
      <w:r w:rsidR="00C16E6D" w:rsidRPr="00224E54">
        <w:rPr>
          <w:rFonts w:eastAsia="Times New Roman"/>
          <w:lang w:eastAsia="ru-RU"/>
        </w:rPr>
        <w:t>шко</w:t>
      </w:r>
      <w:r w:rsidR="00F539C7">
        <w:rPr>
          <w:rFonts w:eastAsia="Times New Roman"/>
          <w:lang w:eastAsia="ru-RU"/>
        </w:rPr>
        <w:t>ла</w:t>
      </w:r>
      <w:r w:rsidR="005D3832" w:rsidRPr="00224E54">
        <w:rPr>
          <w:rFonts w:eastAsia="Times New Roman"/>
          <w:lang w:eastAsia="ru-RU"/>
        </w:rPr>
        <w:t xml:space="preserve"> №</w:t>
      </w:r>
      <w:r w:rsidR="00F539C7">
        <w:rPr>
          <w:rFonts w:eastAsia="Times New Roman"/>
          <w:lang w:eastAsia="ru-RU"/>
        </w:rPr>
        <w:t xml:space="preserve"> 10»</w:t>
      </w:r>
      <w:r w:rsidR="005D3832" w:rsidRPr="00224E54">
        <w:rPr>
          <w:rFonts w:eastAsia="Times New Roman"/>
          <w:lang w:eastAsia="ru-RU"/>
        </w:rPr>
        <w:t xml:space="preserve">,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w:t>
      </w:r>
      <w:r w:rsidR="00C16E6D" w:rsidRPr="00224E54">
        <w:rPr>
          <w:rFonts w:eastAsia="Times New Roman"/>
          <w:lang w:eastAsia="ru-RU"/>
        </w:rPr>
        <w:t>-</w:t>
      </w:r>
      <w:r w:rsidR="005D3832" w:rsidRPr="00224E54">
        <w:rPr>
          <w:rFonts w:eastAsia="Times New Roman"/>
          <w:lang w:eastAsia="ru-RU"/>
        </w:rPr>
        <w:t xml:space="preserve"> 5 дней.</w:t>
      </w:r>
    </w:p>
    <w:p w:rsidR="005D3832" w:rsidRPr="00224E54" w:rsidRDefault="005D3832" w:rsidP="00C16E6D">
      <w:pPr>
        <w:pStyle w:val="Default"/>
        <w:ind w:firstLine="709"/>
        <w:jc w:val="both"/>
      </w:pPr>
      <w:r w:rsidRPr="00224E54">
        <w:rPr>
          <w:rFonts w:eastAsia="Times New Roman"/>
          <w:lang w:eastAsia="ru-RU"/>
        </w:rPr>
        <w:t>Учебный план состоит из двух частей: обязательной части и части, формируемой участниками образовательн</w:t>
      </w:r>
      <w:r w:rsidR="00C16E6D" w:rsidRPr="00224E54">
        <w:rPr>
          <w:rFonts w:eastAsia="Times New Roman"/>
          <w:lang w:eastAsia="ru-RU"/>
        </w:rPr>
        <w:t>ых отношений</w:t>
      </w:r>
      <w:r w:rsidRPr="00224E54">
        <w:rPr>
          <w:rFonts w:eastAsia="Times New Roman"/>
          <w:lang w:eastAsia="ru-RU"/>
        </w:rPr>
        <w:t>.</w:t>
      </w:r>
    </w:p>
    <w:p w:rsidR="005D3832" w:rsidRPr="00224E54" w:rsidRDefault="00C16E6D" w:rsidP="00C16E6D">
      <w:pPr>
        <w:pStyle w:val="Default"/>
        <w:jc w:val="both"/>
      </w:pPr>
      <w:r w:rsidRPr="00224E54">
        <w:rPr>
          <w:b/>
          <w:bCs/>
          <w:i/>
          <w:iCs/>
        </w:rPr>
        <w:tab/>
      </w:r>
      <w:r w:rsidR="005D3832" w:rsidRPr="00224E54">
        <w:rPr>
          <w:b/>
          <w:bCs/>
          <w:i/>
          <w:iCs/>
        </w:rPr>
        <w:t xml:space="preserve">Обязательная часть учебного плана </w:t>
      </w:r>
      <w:r w:rsidR="005D3832" w:rsidRPr="00224E54">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5D3832" w:rsidRPr="00224E54" w:rsidRDefault="00C16E6D" w:rsidP="00C16E6D">
      <w:pPr>
        <w:pStyle w:val="Default"/>
        <w:jc w:val="both"/>
      </w:pPr>
      <w:r w:rsidRPr="00224E54">
        <w:rPr>
          <w:i/>
          <w:iCs/>
        </w:rPr>
        <w:tab/>
      </w:r>
      <w:r w:rsidR="005D3832" w:rsidRPr="00224E54">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5D3832" w:rsidRPr="00224E54" w:rsidRDefault="00376486" w:rsidP="00C16E6D">
      <w:pPr>
        <w:pStyle w:val="Default"/>
        <w:jc w:val="both"/>
      </w:pPr>
      <w:r w:rsidRPr="00224E54">
        <w:tab/>
      </w:r>
      <w:r w:rsidR="005D3832" w:rsidRPr="00224E54">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D3832" w:rsidRPr="00224E54" w:rsidRDefault="00376486" w:rsidP="00C16E6D">
      <w:pPr>
        <w:pStyle w:val="Default"/>
        <w:jc w:val="both"/>
      </w:pPr>
      <w:r w:rsidRPr="00224E54">
        <w:tab/>
      </w:r>
      <w:r w:rsidR="005D3832" w:rsidRPr="00224E54">
        <w:t xml:space="preserve">- готовность обучающихся к продолжению образования на последующей ступени основного общего образования; </w:t>
      </w:r>
    </w:p>
    <w:p w:rsidR="005D3832" w:rsidRPr="00224E54" w:rsidRDefault="00376486" w:rsidP="00C16E6D">
      <w:pPr>
        <w:pStyle w:val="Default"/>
        <w:jc w:val="both"/>
      </w:pPr>
      <w:r w:rsidRPr="00224E54">
        <w:tab/>
      </w:r>
      <w:r w:rsidR="005D3832" w:rsidRPr="00224E54">
        <w:t xml:space="preserve">- формирование основ нравственного развития обучающихся, приобщение их к общекультурным, национальным и этнокультурным ценностям; </w:t>
      </w:r>
    </w:p>
    <w:p w:rsidR="005D3832" w:rsidRPr="00197BAA" w:rsidRDefault="00376486" w:rsidP="00C16E6D">
      <w:pPr>
        <w:pStyle w:val="Default"/>
        <w:jc w:val="both"/>
      </w:pPr>
      <w:r w:rsidRPr="00197BAA">
        <w:tab/>
      </w:r>
      <w:r w:rsidR="005D3832" w:rsidRPr="00197BAA">
        <w:t xml:space="preserve">- формирование здорового образа жизни, элементарных правил поведения в экстремальных ситуациях; </w:t>
      </w:r>
    </w:p>
    <w:p w:rsidR="005D3832" w:rsidRPr="00197BAA" w:rsidRDefault="00376486" w:rsidP="00C16E6D">
      <w:pPr>
        <w:pStyle w:val="Default"/>
        <w:jc w:val="both"/>
      </w:pPr>
      <w:r w:rsidRPr="00197BAA">
        <w:tab/>
      </w:r>
      <w:r w:rsidR="005D3832" w:rsidRPr="00197BAA">
        <w:t xml:space="preserve">- личностное развитие обучающегося в соответствии с его индивидуальностью. </w:t>
      </w:r>
    </w:p>
    <w:p w:rsidR="005D3832" w:rsidRPr="00197BAA" w:rsidRDefault="00C16E6D" w:rsidP="00C16E6D">
      <w:pPr>
        <w:pStyle w:val="a8"/>
        <w:jc w:val="both"/>
        <w:rPr>
          <w:rFonts w:ascii="Times New Roman" w:hAnsi="Times New Roman" w:cs="Times New Roman"/>
          <w:sz w:val="24"/>
          <w:szCs w:val="24"/>
        </w:rPr>
      </w:pPr>
      <w:r w:rsidRPr="00197BAA">
        <w:rPr>
          <w:rFonts w:ascii="Times New Roman" w:hAnsi="Times New Roman" w:cs="Times New Roman"/>
          <w:b/>
          <w:i/>
          <w:sz w:val="24"/>
          <w:szCs w:val="24"/>
        </w:rPr>
        <w:tab/>
      </w:r>
      <w:r w:rsidR="005D3832" w:rsidRPr="00197BAA">
        <w:rPr>
          <w:rFonts w:ascii="Times New Roman" w:hAnsi="Times New Roman" w:cs="Times New Roman"/>
          <w:b/>
          <w:i/>
          <w:sz w:val="24"/>
          <w:szCs w:val="24"/>
        </w:rPr>
        <w:t>Часть учебного плана, формируемая участниками образовательн</w:t>
      </w:r>
      <w:r w:rsidRPr="00197BAA">
        <w:rPr>
          <w:rFonts w:ascii="Times New Roman" w:hAnsi="Times New Roman" w:cs="Times New Roman"/>
          <w:b/>
          <w:i/>
          <w:sz w:val="24"/>
          <w:szCs w:val="24"/>
        </w:rPr>
        <w:t>ых отношений</w:t>
      </w:r>
      <w:r w:rsidR="005D3832" w:rsidRPr="00197BAA">
        <w:rPr>
          <w:rFonts w:ascii="Times New Roman" w:hAnsi="Times New Roman" w:cs="Times New Roman"/>
          <w:b/>
          <w:i/>
          <w:sz w:val="24"/>
          <w:szCs w:val="24"/>
        </w:rPr>
        <w:t>,</w:t>
      </w:r>
      <w:r w:rsidR="005D3832" w:rsidRPr="00197BAA">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w:t>
      </w:r>
      <w:r w:rsidRPr="00197BAA">
        <w:rPr>
          <w:rFonts w:ascii="Times New Roman" w:hAnsi="Times New Roman" w:cs="Times New Roman"/>
          <w:sz w:val="24"/>
          <w:szCs w:val="24"/>
        </w:rPr>
        <w:t xml:space="preserve"> классе </w:t>
      </w:r>
      <w:r w:rsidR="005D3832" w:rsidRPr="00197BAA">
        <w:rPr>
          <w:rFonts w:ascii="Times New Roman" w:hAnsi="Times New Roman" w:cs="Times New Roman"/>
          <w:sz w:val="24"/>
          <w:szCs w:val="24"/>
        </w:rPr>
        <w:t>эта часть отсутствует. Время, отводимое на данную часть, внутри максимально допустимой недельной нагрузки обучающихся использ</w:t>
      </w:r>
      <w:r w:rsidRPr="00197BAA">
        <w:rPr>
          <w:rFonts w:ascii="Times New Roman" w:hAnsi="Times New Roman" w:cs="Times New Roman"/>
          <w:sz w:val="24"/>
          <w:szCs w:val="24"/>
        </w:rPr>
        <w:t>уется</w:t>
      </w:r>
      <w:r w:rsidR="005D3832" w:rsidRPr="00197BAA">
        <w:rPr>
          <w:rFonts w:ascii="Times New Roman" w:hAnsi="Times New Roman" w:cs="Times New Roman"/>
          <w:sz w:val="24"/>
          <w:szCs w:val="24"/>
        </w:rPr>
        <w:t xml:space="preserve">: </w:t>
      </w:r>
    </w:p>
    <w:p w:rsidR="005D3832" w:rsidRPr="00197BAA" w:rsidRDefault="00376486" w:rsidP="00C16E6D">
      <w:pPr>
        <w:pStyle w:val="Default"/>
        <w:jc w:val="both"/>
        <w:rPr>
          <w:color w:val="auto"/>
        </w:rPr>
      </w:pPr>
      <w:r w:rsidRPr="00197BAA">
        <w:rPr>
          <w:color w:val="auto"/>
        </w:rPr>
        <w:lastRenderedPageBreak/>
        <w:tab/>
      </w:r>
      <w:r w:rsidR="005D3832" w:rsidRPr="00197BAA">
        <w:rPr>
          <w:color w:val="auto"/>
        </w:rPr>
        <w:t xml:space="preserve">- на увеличение учебных часов, отводимых на изучение отдельных учебных предметов обязательной части; </w:t>
      </w:r>
    </w:p>
    <w:p w:rsidR="005D3832" w:rsidRPr="00197BAA" w:rsidRDefault="00376486" w:rsidP="00C16E6D">
      <w:pPr>
        <w:pStyle w:val="Default"/>
        <w:jc w:val="both"/>
        <w:rPr>
          <w:color w:val="auto"/>
        </w:rPr>
      </w:pPr>
      <w:r w:rsidRPr="00197BAA">
        <w:rPr>
          <w:color w:val="auto"/>
        </w:rPr>
        <w:tab/>
      </w:r>
      <w:r w:rsidR="005D3832" w:rsidRPr="00197BAA">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5D3832" w:rsidRPr="00197BAA" w:rsidRDefault="00376486" w:rsidP="00C16E6D">
      <w:pPr>
        <w:pStyle w:val="Default"/>
        <w:jc w:val="both"/>
        <w:rPr>
          <w:color w:val="auto"/>
        </w:rPr>
      </w:pPr>
      <w:r w:rsidRPr="00197BAA">
        <w:rPr>
          <w:color w:val="auto"/>
        </w:rPr>
        <w:tab/>
      </w:r>
      <w:r w:rsidR="005D3832" w:rsidRPr="00197BAA">
        <w:rPr>
          <w:color w:val="auto"/>
        </w:rPr>
        <w:t xml:space="preserve">- на введение учебных курсов для факультативного изучения отдельных учебных предметов; </w:t>
      </w:r>
    </w:p>
    <w:p w:rsidR="005D3832" w:rsidRPr="00197BAA" w:rsidRDefault="00376486" w:rsidP="00C16E6D">
      <w:pPr>
        <w:pStyle w:val="Default"/>
        <w:jc w:val="both"/>
        <w:rPr>
          <w:color w:val="auto"/>
        </w:rPr>
      </w:pPr>
      <w:r w:rsidRPr="00197BAA">
        <w:rPr>
          <w:color w:val="auto"/>
        </w:rPr>
        <w:tab/>
      </w:r>
      <w:r w:rsidR="005D3832" w:rsidRPr="00197BAA">
        <w:rPr>
          <w:color w:val="auto"/>
        </w:rPr>
        <w:t xml:space="preserve">- на введение учебных курсов, обеспечивающих различные интересы обучающихся, в том числе этнокультурные. </w:t>
      </w:r>
    </w:p>
    <w:p w:rsidR="005D3832" w:rsidRPr="00197BAA" w:rsidRDefault="005D3832" w:rsidP="00C16E6D">
      <w:pPr>
        <w:pStyle w:val="a8"/>
        <w:ind w:firstLine="709"/>
        <w:jc w:val="both"/>
        <w:rPr>
          <w:rFonts w:ascii="Times New Roman" w:hAnsi="Times New Roman" w:cs="Times New Roman"/>
          <w:sz w:val="24"/>
          <w:szCs w:val="24"/>
        </w:rPr>
      </w:pPr>
      <w:r w:rsidRPr="00197BAA">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w:t>
      </w:r>
      <w:r w:rsidR="00C16E6D" w:rsidRPr="00197BAA">
        <w:rPr>
          <w:rFonts w:ascii="Times New Roman" w:hAnsi="Times New Roman" w:cs="Times New Roman"/>
          <w:sz w:val="24"/>
          <w:szCs w:val="24"/>
        </w:rPr>
        <w:t>ых</w:t>
      </w:r>
      <w:r w:rsidR="00F539C7" w:rsidRPr="00197BAA">
        <w:rPr>
          <w:rFonts w:ascii="Times New Roman" w:hAnsi="Times New Roman" w:cs="Times New Roman"/>
          <w:sz w:val="24"/>
          <w:szCs w:val="24"/>
        </w:rPr>
        <w:t xml:space="preserve"> </w:t>
      </w:r>
      <w:r w:rsidR="00C16E6D" w:rsidRPr="00197BAA">
        <w:rPr>
          <w:rFonts w:ascii="Times New Roman" w:hAnsi="Times New Roman" w:cs="Times New Roman"/>
          <w:sz w:val="24"/>
          <w:szCs w:val="24"/>
        </w:rPr>
        <w:t>отношений</w:t>
      </w:r>
      <w:r w:rsidRPr="00197BAA">
        <w:rPr>
          <w:rFonts w:ascii="Times New Roman" w:hAnsi="Times New Roman" w:cs="Times New Roman"/>
          <w:sz w:val="24"/>
          <w:szCs w:val="24"/>
        </w:rPr>
        <w:t xml:space="preserve">,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«Иностранный язык» начинается со 2-го класса. На его изучение отводится 2 часа в неделю. </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992"/>
        <w:gridCol w:w="993"/>
        <w:gridCol w:w="850"/>
        <w:gridCol w:w="809"/>
      </w:tblGrid>
      <w:tr w:rsidR="000722DD" w:rsidRPr="00197BAA" w:rsidTr="00197BA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pStyle w:val="Heading"/>
              <w:jc w:val="center"/>
              <w:rPr>
                <w:rFonts w:ascii="Times New Roman" w:hAnsi="Times New Roman" w:cs="Times New Roman"/>
                <w:sz w:val="24"/>
                <w:szCs w:val="24"/>
                <w:lang w:bidi="ru-RU"/>
              </w:rPr>
            </w:pPr>
            <w:r w:rsidRPr="00197BAA">
              <w:rPr>
                <w:rFonts w:ascii="Times New Roman" w:hAnsi="Times New Roman" w:cs="Times New Roman"/>
                <w:sz w:val="24"/>
                <w:szCs w:val="24"/>
                <w:lang w:bidi="ru-RU"/>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pStyle w:val="Heading"/>
              <w:jc w:val="center"/>
              <w:rPr>
                <w:rFonts w:ascii="Times New Roman" w:hAnsi="Times New Roman" w:cs="Times New Roman"/>
                <w:sz w:val="24"/>
                <w:szCs w:val="24"/>
                <w:lang w:bidi="ru-RU"/>
              </w:rPr>
            </w:pPr>
            <w:r w:rsidRPr="00197BAA">
              <w:rPr>
                <w:rFonts w:ascii="Times New Roman" w:hAnsi="Times New Roman" w:cs="Times New Roman"/>
                <w:sz w:val="24"/>
                <w:szCs w:val="24"/>
                <w:lang w:bidi="ru-RU"/>
              </w:rPr>
              <w:t>Учебные предметы</w:t>
            </w:r>
          </w:p>
        </w:tc>
        <w:tc>
          <w:tcPr>
            <w:tcW w:w="3644" w:type="dxa"/>
            <w:gridSpan w:val="4"/>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jc w:val="center"/>
              <w:rPr>
                <w:rFonts w:ascii="Times New Roman" w:hAnsi="Times New Roman" w:cs="Times New Roman"/>
                <w:b/>
                <w:sz w:val="24"/>
                <w:szCs w:val="24"/>
              </w:rPr>
            </w:pPr>
            <w:r w:rsidRPr="00197BAA">
              <w:rPr>
                <w:rFonts w:ascii="Times New Roman" w:hAnsi="Times New Roman" w:cs="Times New Roman"/>
                <w:b/>
                <w:sz w:val="24"/>
                <w:szCs w:val="24"/>
              </w:rPr>
              <w:t>Количество часов в неделю</w:t>
            </w:r>
          </w:p>
        </w:tc>
      </w:tr>
      <w:tr w:rsidR="000722DD" w:rsidRPr="00197BAA" w:rsidTr="00197BAA">
        <w:tc>
          <w:tcPr>
            <w:tcW w:w="3369" w:type="dxa"/>
            <w:vMerge/>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rPr>
                <w:rFonts w:ascii="Times New Roman" w:eastAsia="Times New Roman" w:hAnsi="Times New Roman" w:cs="Times New Roman"/>
                <w:b/>
                <w:bCs/>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jc w:val="center"/>
              <w:rPr>
                <w:rFonts w:ascii="Times New Roman" w:hAnsi="Times New Roman" w:cs="Times New Roman"/>
                <w:b/>
                <w:sz w:val="24"/>
                <w:szCs w:val="24"/>
              </w:rPr>
            </w:pPr>
            <w:r w:rsidRPr="00197BAA">
              <w:rPr>
                <w:rFonts w:ascii="Times New Roman" w:hAnsi="Times New Roman" w:cs="Times New Roman"/>
                <w:b/>
                <w:sz w:val="24"/>
                <w:szCs w:val="24"/>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jc w:val="center"/>
              <w:rPr>
                <w:rFonts w:ascii="Times New Roman" w:hAnsi="Times New Roman" w:cs="Times New Roman"/>
                <w:b/>
                <w:sz w:val="24"/>
                <w:szCs w:val="24"/>
              </w:rPr>
            </w:pPr>
            <w:r w:rsidRPr="00197BAA">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2DD" w:rsidRPr="00197BAA" w:rsidRDefault="000722DD" w:rsidP="00197BAA">
            <w:pPr>
              <w:jc w:val="center"/>
              <w:rPr>
                <w:rFonts w:ascii="Times New Roman" w:hAnsi="Times New Roman" w:cs="Times New Roman"/>
                <w:b/>
                <w:sz w:val="24"/>
                <w:szCs w:val="24"/>
              </w:rPr>
            </w:pPr>
            <w:r w:rsidRPr="00197BAA">
              <w:rPr>
                <w:rFonts w:ascii="Times New Roman" w:hAnsi="Times New Roman" w:cs="Times New Roman"/>
                <w:b/>
                <w:sz w:val="24"/>
                <w:szCs w:val="24"/>
              </w:rPr>
              <w:t>III</w:t>
            </w:r>
          </w:p>
        </w:tc>
        <w:tc>
          <w:tcPr>
            <w:tcW w:w="809" w:type="dxa"/>
            <w:tcBorders>
              <w:top w:val="single" w:sz="4" w:space="0" w:color="auto"/>
              <w:left w:val="single" w:sz="4" w:space="0" w:color="auto"/>
              <w:bottom w:val="single" w:sz="4" w:space="0" w:color="auto"/>
              <w:right w:val="single" w:sz="4" w:space="0" w:color="auto"/>
            </w:tcBorders>
          </w:tcPr>
          <w:p w:rsidR="000722DD" w:rsidRPr="00197BAA" w:rsidRDefault="000722DD" w:rsidP="00197BAA">
            <w:pPr>
              <w:jc w:val="center"/>
              <w:rPr>
                <w:rFonts w:ascii="Times New Roman" w:hAnsi="Times New Roman" w:cs="Times New Roman"/>
                <w:b/>
                <w:sz w:val="24"/>
                <w:szCs w:val="24"/>
                <w:lang w:val="en-US"/>
              </w:rPr>
            </w:pPr>
            <w:r w:rsidRPr="00197BAA">
              <w:rPr>
                <w:rFonts w:ascii="Times New Roman" w:hAnsi="Times New Roman" w:cs="Times New Roman"/>
                <w:b/>
                <w:sz w:val="24"/>
                <w:szCs w:val="24"/>
                <w:lang w:val="en-US"/>
              </w:rPr>
              <w:t>IV</w:t>
            </w:r>
          </w:p>
        </w:tc>
      </w:tr>
      <w:tr w:rsidR="002F5702" w:rsidRPr="00197BAA" w:rsidTr="0042371F">
        <w:tc>
          <w:tcPr>
            <w:tcW w:w="3369" w:type="dxa"/>
            <w:vMerge w:val="restart"/>
            <w:tcBorders>
              <w:top w:val="single" w:sz="4" w:space="0" w:color="auto"/>
              <w:left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 xml:space="preserve">Русский язык и литературное чтение </w:t>
            </w:r>
          </w:p>
        </w:tc>
        <w:tc>
          <w:tcPr>
            <w:tcW w:w="3118"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5</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5</w:t>
            </w:r>
          </w:p>
        </w:tc>
      </w:tr>
      <w:tr w:rsidR="002F5702" w:rsidRPr="00197BAA" w:rsidTr="009E71B4">
        <w:tc>
          <w:tcPr>
            <w:tcW w:w="3369" w:type="dxa"/>
            <w:vMerge/>
            <w:tcBorders>
              <w:left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r>
      <w:tr w:rsidR="002F5702" w:rsidRPr="00197BAA" w:rsidTr="002F5702">
        <w:tc>
          <w:tcPr>
            <w:tcW w:w="3369" w:type="dxa"/>
            <w:vMerge w:val="restart"/>
            <w:tcBorders>
              <w:top w:val="single" w:sz="4" w:space="0" w:color="auto"/>
              <w:left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Р</w:t>
            </w:r>
            <w:r>
              <w:rPr>
                <w:rFonts w:ascii="Times New Roman" w:hAnsi="Times New Roman" w:cs="Times New Roman"/>
                <w:b w:val="0"/>
                <w:sz w:val="24"/>
                <w:szCs w:val="24"/>
                <w:lang w:bidi="ru-RU"/>
              </w:rPr>
              <w:t>одной язык и литературное чтение на родном языке</w:t>
            </w:r>
          </w:p>
        </w:tc>
        <w:tc>
          <w:tcPr>
            <w:tcW w:w="3118"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Родной язык (русский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r>
      <w:tr w:rsidR="002F5702" w:rsidRPr="00197BAA" w:rsidTr="002F5702">
        <w:tc>
          <w:tcPr>
            <w:tcW w:w="3369" w:type="dxa"/>
            <w:vMerge/>
            <w:tcBorders>
              <w:left w:val="single" w:sz="4" w:space="0" w:color="auto"/>
              <w:right w:val="single" w:sz="4" w:space="0" w:color="auto"/>
            </w:tcBorders>
            <w:vAlign w:val="center"/>
            <w:hideMark/>
          </w:tcPr>
          <w:p w:rsidR="002F5702" w:rsidRPr="00197BAA" w:rsidRDefault="002F5702" w:rsidP="002F5702">
            <w:pPr>
              <w:rPr>
                <w:rFonts w:ascii="Times New Roman" w:eastAsia="Times New Roman"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Иностранный язык</w:t>
            </w:r>
          </w:p>
        </w:tc>
        <w:tc>
          <w:tcPr>
            <w:tcW w:w="3118" w:type="dxa"/>
            <w:tcBorders>
              <w:top w:val="single" w:sz="4" w:space="0" w:color="auto"/>
              <w:left w:val="single" w:sz="4" w:space="0" w:color="auto"/>
              <w:bottom w:val="single" w:sz="4" w:space="0" w:color="auto"/>
              <w:right w:val="single" w:sz="4" w:space="0" w:color="auto"/>
            </w:tcBorders>
            <w:vAlign w:val="center"/>
          </w:tcPr>
          <w:p w:rsidR="002F5702"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Английский язык</w:t>
            </w:r>
            <w:r>
              <w:rPr>
                <w:rFonts w:ascii="Times New Roman" w:hAnsi="Times New Roman" w:cs="Times New Roman"/>
                <w:b w:val="0"/>
                <w:sz w:val="24"/>
                <w:szCs w:val="24"/>
                <w:lang w:bidi="ru-RU"/>
              </w:rPr>
              <w:t xml:space="preserve">/ </w:t>
            </w:r>
          </w:p>
          <w:p w:rsidR="002F5702" w:rsidRPr="00197BAA" w:rsidRDefault="002F5702" w:rsidP="002F570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Немецкий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4</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 xml:space="preserve">Обществознание и естествознание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r>
      <w:tr w:rsidR="002F5702" w:rsidRPr="00197BAA" w:rsidTr="00197BA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Искусство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r>
      <w:tr w:rsidR="002F5702" w:rsidRPr="00197BAA" w:rsidTr="00197BAA">
        <w:tc>
          <w:tcPr>
            <w:tcW w:w="3369" w:type="dxa"/>
            <w:vMerge/>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rPr>
                <w:rFonts w:ascii="Times New Roman" w:eastAsia="Times New Roman"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Технология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1</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Физическая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r>
      <w:tr w:rsidR="002F5702" w:rsidRPr="00197BAA" w:rsidTr="00197BAA">
        <w:tc>
          <w:tcPr>
            <w:tcW w:w="336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rPr>
                <w:rFonts w:ascii="Times New Roman" w:hAnsi="Times New Roman" w:cs="Times New Roman"/>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rPr>
                <w:rFonts w:ascii="Times New Roman" w:hAnsi="Times New Roman" w:cs="Times New Roman"/>
                <w:sz w:val="24"/>
                <w:szCs w:val="24"/>
                <w:lang w:bidi="ru-RU"/>
              </w:rPr>
            </w:pPr>
            <w:r w:rsidRPr="00197BAA">
              <w:rPr>
                <w:rFonts w:ascii="Times New Roman" w:hAnsi="Times New Roman" w:cs="Times New Roman"/>
                <w:sz w:val="24"/>
                <w:szCs w:val="24"/>
                <w:lang w:bidi="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sz w:val="24"/>
                <w:szCs w:val="24"/>
                <w:lang w:bidi="ru-RU"/>
              </w:rPr>
            </w:pPr>
            <w:r w:rsidRPr="00197BAA">
              <w:rPr>
                <w:rFonts w:ascii="Times New Roman" w:hAnsi="Times New Roman" w:cs="Times New Roman"/>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sz w:val="24"/>
                <w:szCs w:val="24"/>
                <w:lang w:bidi="ru-RU"/>
              </w:rPr>
            </w:pPr>
            <w:r w:rsidRPr="00197BAA">
              <w:rPr>
                <w:rFonts w:ascii="Times New Roman" w:hAnsi="Times New Roman" w:cs="Times New Roman"/>
                <w:sz w:val="24"/>
                <w:szCs w:val="24"/>
                <w:lang w:bidi="ru-RU"/>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sz w:val="24"/>
                <w:szCs w:val="24"/>
                <w:lang w:bidi="ru-RU"/>
              </w:rPr>
            </w:pPr>
            <w:r w:rsidRPr="00197BAA">
              <w:rPr>
                <w:rFonts w:ascii="Times New Roman" w:hAnsi="Times New Roman" w:cs="Times New Roman"/>
                <w:sz w:val="24"/>
                <w:szCs w:val="24"/>
                <w:lang w:bidi="ru-RU"/>
              </w:rPr>
              <w:t>23</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sz w:val="24"/>
                <w:szCs w:val="24"/>
                <w:lang w:bidi="ru-RU"/>
              </w:rPr>
            </w:pPr>
            <w:r w:rsidRPr="00197BAA">
              <w:rPr>
                <w:rFonts w:ascii="Times New Roman" w:hAnsi="Times New Roman" w:cs="Times New Roman"/>
                <w:sz w:val="24"/>
                <w:szCs w:val="24"/>
                <w:lang w:bidi="ru-RU"/>
              </w:rPr>
              <w:t>23</w:t>
            </w:r>
          </w:p>
        </w:tc>
      </w:tr>
      <w:tr w:rsidR="002F5702" w:rsidRPr="00197BAA" w:rsidTr="00197BAA">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rPr>
                <w:rFonts w:ascii="Times New Roman" w:hAnsi="Times New Roman" w:cs="Times New Roman"/>
                <w:sz w:val="24"/>
                <w:szCs w:val="24"/>
              </w:rPr>
            </w:pPr>
            <w:r w:rsidRPr="00197BAA">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w:t>
            </w:r>
          </w:p>
        </w:tc>
      </w:tr>
      <w:tr w:rsidR="002F5702" w:rsidRPr="00197BAA" w:rsidTr="00197BAA">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rPr>
                <w:rFonts w:ascii="Times New Roman" w:hAnsi="Times New Roman" w:cs="Times New Roman"/>
                <w:sz w:val="24"/>
                <w:szCs w:val="24"/>
              </w:rPr>
            </w:pPr>
            <w:r w:rsidRPr="00197BAA">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26</w:t>
            </w:r>
          </w:p>
        </w:tc>
        <w:tc>
          <w:tcPr>
            <w:tcW w:w="809" w:type="dxa"/>
            <w:tcBorders>
              <w:top w:val="single" w:sz="4" w:space="0" w:color="auto"/>
              <w:left w:val="single" w:sz="4" w:space="0" w:color="auto"/>
              <w:bottom w:val="single" w:sz="4" w:space="0" w:color="auto"/>
              <w:right w:val="single" w:sz="4" w:space="0" w:color="auto"/>
            </w:tcBorders>
            <w:vAlign w:val="center"/>
          </w:tcPr>
          <w:p w:rsidR="002F5702" w:rsidRPr="00197BAA" w:rsidRDefault="002F5702" w:rsidP="002F5702">
            <w:pPr>
              <w:pStyle w:val="Heading"/>
              <w:jc w:val="center"/>
              <w:rPr>
                <w:rFonts w:ascii="Times New Roman" w:hAnsi="Times New Roman" w:cs="Times New Roman"/>
                <w:b w:val="0"/>
                <w:sz w:val="24"/>
                <w:szCs w:val="24"/>
                <w:lang w:bidi="ru-RU"/>
              </w:rPr>
            </w:pPr>
            <w:r w:rsidRPr="00197BAA">
              <w:rPr>
                <w:rFonts w:ascii="Times New Roman" w:hAnsi="Times New Roman" w:cs="Times New Roman"/>
                <w:b w:val="0"/>
                <w:sz w:val="24"/>
                <w:szCs w:val="24"/>
                <w:lang w:bidi="ru-RU"/>
              </w:rPr>
              <w:t>26</w:t>
            </w:r>
          </w:p>
        </w:tc>
      </w:tr>
      <w:tr w:rsidR="002F5702" w:rsidRPr="00197BAA" w:rsidTr="00197BAA">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2F5702" w:rsidRDefault="002F5702" w:rsidP="002F5702">
            <w:pPr>
              <w:rPr>
                <w:rFonts w:ascii="Times New Roman" w:hAnsi="Times New Roman" w:cs="Times New Roman"/>
                <w:sz w:val="24"/>
                <w:szCs w:val="24"/>
              </w:rPr>
            </w:pPr>
            <w:r w:rsidRPr="00197BAA">
              <w:rPr>
                <w:rFonts w:ascii="Times New Roman" w:hAnsi="Times New Roman" w:cs="Times New Roman"/>
                <w:sz w:val="24"/>
                <w:szCs w:val="24"/>
              </w:rPr>
              <w:t>Внеурочная деятельность</w:t>
            </w:r>
            <w:r>
              <w:rPr>
                <w:rFonts w:ascii="Times New Roman" w:hAnsi="Times New Roman" w:cs="Times New Roman"/>
                <w:sz w:val="24"/>
                <w:szCs w:val="24"/>
              </w:rPr>
              <w:t xml:space="preserve"> (включая коррекционно-развивающую область</w:t>
            </w:r>
          </w:p>
          <w:p w:rsidR="002F5702" w:rsidRDefault="002F5702" w:rsidP="002F5702">
            <w:pPr>
              <w:rPr>
                <w:rFonts w:ascii="Times New Roman" w:hAnsi="Times New Roman" w:cs="Times New Roman"/>
                <w:sz w:val="24"/>
                <w:szCs w:val="24"/>
              </w:rPr>
            </w:pPr>
            <w:r>
              <w:rPr>
                <w:rFonts w:ascii="Times New Roman" w:hAnsi="Times New Roman" w:cs="Times New Roman"/>
                <w:sz w:val="24"/>
                <w:szCs w:val="24"/>
              </w:rPr>
              <w:t>Коррекционно-развивающая область</w:t>
            </w:r>
          </w:p>
          <w:p w:rsidR="002F5702" w:rsidRPr="00197BAA" w:rsidRDefault="002F5702" w:rsidP="002F5702">
            <w:pPr>
              <w:rPr>
                <w:rFonts w:ascii="Times New Roman" w:hAnsi="Times New Roman" w:cs="Times New Roman"/>
                <w:sz w:val="24"/>
                <w:szCs w:val="24"/>
              </w:rPr>
            </w:pPr>
            <w:r>
              <w:rPr>
                <w:rFonts w:ascii="Times New Roman" w:hAnsi="Times New Roman" w:cs="Times New Roman"/>
                <w:sz w:val="24"/>
                <w:szCs w:val="24"/>
              </w:rPr>
              <w:t>Направления внеурочной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2F5702" w:rsidRDefault="002F5702" w:rsidP="002F5702">
            <w:pPr>
              <w:jc w:val="center"/>
              <w:rPr>
                <w:rFonts w:ascii="Times New Roman" w:hAnsi="Times New Roman" w:cs="Times New Roman"/>
                <w:sz w:val="24"/>
                <w:szCs w:val="24"/>
              </w:rPr>
            </w:pPr>
            <w:r w:rsidRPr="00197BAA">
              <w:rPr>
                <w:rFonts w:ascii="Times New Roman" w:hAnsi="Times New Roman" w:cs="Times New Roman"/>
                <w:sz w:val="24"/>
                <w:szCs w:val="24"/>
              </w:rPr>
              <w:t>10</w:t>
            </w:r>
          </w:p>
          <w:p w:rsidR="002F5702"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p w:rsidR="002F5702" w:rsidRDefault="002F5702" w:rsidP="002F5702">
            <w:pPr>
              <w:jc w:val="center"/>
              <w:rPr>
                <w:rFonts w:ascii="Times New Roman" w:hAnsi="Times New Roman" w:cs="Times New Roman"/>
                <w:sz w:val="24"/>
                <w:szCs w:val="24"/>
              </w:rPr>
            </w:pPr>
          </w:p>
          <w:p w:rsidR="002F5702" w:rsidRPr="00197BAA"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2F5702" w:rsidRDefault="002F5702" w:rsidP="002F5702">
            <w:pPr>
              <w:jc w:val="center"/>
              <w:rPr>
                <w:rFonts w:ascii="Times New Roman" w:hAnsi="Times New Roman" w:cs="Times New Roman"/>
                <w:sz w:val="24"/>
                <w:szCs w:val="24"/>
              </w:rPr>
            </w:pPr>
            <w:r w:rsidRPr="00197BAA">
              <w:rPr>
                <w:rFonts w:ascii="Times New Roman" w:hAnsi="Times New Roman" w:cs="Times New Roman"/>
                <w:sz w:val="24"/>
                <w:szCs w:val="24"/>
              </w:rPr>
              <w:t>10</w:t>
            </w:r>
          </w:p>
          <w:p w:rsidR="002F5702"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p w:rsidR="002F5702" w:rsidRDefault="002F5702" w:rsidP="002F5702">
            <w:pPr>
              <w:jc w:val="center"/>
              <w:rPr>
                <w:rFonts w:ascii="Times New Roman" w:hAnsi="Times New Roman" w:cs="Times New Roman"/>
                <w:sz w:val="24"/>
                <w:szCs w:val="24"/>
              </w:rPr>
            </w:pPr>
          </w:p>
          <w:p w:rsidR="002F5702" w:rsidRPr="00197BAA"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F5702" w:rsidRDefault="002F5702" w:rsidP="002F5702">
            <w:pPr>
              <w:jc w:val="center"/>
              <w:rPr>
                <w:rFonts w:ascii="Times New Roman" w:hAnsi="Times New Roman" w:cs="Times New Roman"/>
                <w:sz w:val="24"/>
                <w:szCs w:val="24"/>
              </w:rPr>
            </w:pPr>
            <w:r w:rsidRPr="00197BAA">
              <w:rPr>
                <w:rFonts w:ascii="Times New Roman" w:hAnsi="Times New Roman" w:cs="Times New Roman"/>
                <w:sz w:val="24"/>
                <w:szCs w:val="24"/>
              </w:rPr>
              <w:t>1</w:t>
            </w:r>
            <w:r>
              <w:rPr>
                <w:rFonts w:ascii="Times New Roman" w:hAnsi="Times New Roman" w:cs="Times New Roman"/>
                <w:sz w:val="24"/>
                <w:szCs w:val="24"/>
              </w:rPr>
              <w:t>0</w:t>
            </w:r>
          </w:p>
          <w:p w:rsidR="002F5702"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p w:rsidR="002F5702" w:rsidRDefault="002F5702" w:rsidP="002F5702">
            <w:pPr>
              <w:jc w:val="center"/>
              <w:rPr>
                <w:rFonts w:ascii="Times New Roman" w:hAnsi="Times New Roman" w:cs="Times New Roman"/>
                <w:sz w:val="24"/>
                <w:szCs w:val="24"/>
              </w:rPr>
            </w:pPr>
          </w:p>
          <w:p w:rsidR="002F5702" w:rsidRPr="00197BAA"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tc>
        <w:tc>
          <w:tcPr>
            <w:tcW w:w="809" w:type="dxa"/>
            <w:tcBorders>
              <w:top w:val="single" w:sz="4" w:space="0" w:color="auto"/>
              <w:left w:val="single" w:sz="4" w:space="0" w:color="auto"/>
              <w:bottom w:val="single" w:sz="4" w:space="0" w:color="auto"/>
              <w:right w:val="single" w:sz="4" w:space="0" w:color="auto"/>
            </w:tcBorders>
          </w:tcPr>
          <w:p w:rsidR="002F5702" w:rsidRDefault="002F5702" w:rsidP="002F5702">
            <w:pPr>
              <w:jc w:val="center"/>
              <w:rPr>
                <w:rFonts w:ascii="Times New Roman" w:hAnsi="Times New Roman" w:cs="Times New Roman"/>
                <w:sz w:val="24"/>
                <w:szCs w:val="24"/>
              </w:rPr>
            </w:pPr>
            <w:r w:rsidRPr="00197BAA">
              <w:rPr>
                <w:rFonts w:ascii="Times New Roman" w:hAnsi="Times New Roman" w:cs="Times New Roman"/>
                <w:sz w:val="24"/>
                <w:szCs w:val="24"/>
              </w:rPr>
              <w:t xml:space="preserve"> 10</w:t>
            </w:r>
          </w:p>
          <w:p w:rsidR="002F5702"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p w:rsidR="002F5702" w:rsidRDefault="002F5702" w:rsidP="002F5702">
            <w:pPr>
              <w:jc w:val="center"/>
              <w:rPr>
                <w:rFonts w:ascii="Times New Roman" w:hAnsi="Times New Roman" w:cs="Times New Roman"/>
                <w:sz w:val="24"/>
                <w:szCs w:val="24"/>
              </w:rPr>
            </w:pPr>
          </w:p>
          <w:p w:rsidR="002F5702" w:rsidRPr="00197BAA" w:rsidRDefault="002F5702" w:rsidP="002F5702">
            <w:pPr>
              <w:jc w:val="center"/>
              <w:rPr>
                <w:rFonts w:ascii="Times New Roman" w:hAnsi="Times New Roman" w:cs="Times New Roman"/>
                <w:sz w:val="24"/>
                <w:szCs w:val="24"/>
              </w:rPr>
            </w:pPr>
            <w:r>
              <w:rPr>
                <w:rFonts w:ascii="Times New Roman" w:hAnsi="Times New Roman" w:cs="Times New Roman"/>
                <w:sz w:val="24"/>
                <w:szCs w:val="24"/>
              </w:rPr>
              <w:t>5</w:t>
            </w:r>
          </w:p>
        </w:tc>
      </w:tr>
    </w:tbl>
    <w:p w:rsidR="006A77A3" w:rsidRDefault="000722DD" w:rsidP="00721B33">
      <w:pPr>
        <w:ind w:right="-6" w:firstLine="709"/>
        <w:jc w:val="both"/>
        <w:rPr>
          <w:rFonts w:ascii="Times New Roman" w:hAnsi="Times New Roman" w:cs="Times New Roman"/>
        </w:rPr>
      </w:pPr>
      <w:r w:rsidRPr="00197BAA">
        <w:rPr>
          <w:rFonts w:ascii="Times New Roman" w:hAnsi="Times New Roman" w:cs="Times New Roman"/>
          <w:sz w:val="24"/>
          <w:szCs w:val="24"/>
        </w:rPr>
        <w:t>Учебные планы</w:t>
      </w:r>
      <w:r w:rsidR="003C54FD">
        <w:rPr>
          <w:rFonts w:ascii="Times New Roman" w:hAnsi="Times New Roman" w:cs="Times New Roman"/>
          <w:sz w:val="24"/>
          <w:szCs w:val="24"/>
        </w:rPr>
        <w:t xml:space="preserve"> </w:t>
      </w:r>
      <w:r w:rsidRPr="00197BAA">
        <w:rPr>
          <w:rFonts w:ascii="Times New Roman" w:hAnsi="Times New Roman" w:cs="Times New Roman"/>
          <w:sz w:val="24"/>
          <w:szCs w:val="24"/>
        </w:rPr>
        <w:t xml:space="preserve"> МОУ «Средняя школа №10» для детей с ОВЗ</w:t>
      </w:r>
      <w:r w:rsidR="00197BAA" w:rsidRPr="00197BAA">
        <w:rPr>
          <w:rFonts w:ascii="Times New Roman" w:hAnsi="Times New Roman" w:cs="Times New Roman"/>
          <w:sz w:val="24"/>
          <w:szCs w:val="24"/>
        </w:rPr>
        <w:t xml:space="preserve"> (ЗПР) представлены в приложении к АООП НОО.</w:t>
      </w:r>
      <w:r w:rsidR="00721B33">
        <w:rPr>
          <w:rFonts w:ascii="Times New Roman" w:hAnsi="Times New Roman" w:cs="Times New Roman"/>
          <w:sz w:val="24"/>
          <w:szCs w:val="24"/>
        </w:rPr>
        <w:t xml:space="preserve"> </w:t>
      </w:r>
      <w:r w:rsidR="006A77A3" w:rsidRPr="008D5D7E">
        <w:rPr>
          <w:rFonts w:ascii="Times New Roman" w:hAnsi="Times New Roman" w:cs="Times New Roman"/>
          <w:sz w:val="24"/>
          <w:szCs w:val="24"/>
        </w:rPr>
        <w:t>Часы внеурочной деятельности (до 10 часов в неделю) отведены на занятия, направленные на развитие психических способностей детей с ОВЗ и их успешную социализацию в обществе. План внеурочной деятельности реализуется с учетом психофизических особенностей обучающихся с ОВЗ, с выбором направлений участ</w:t>
      </w:r>
      <w:r w:rsidR="006A77A3" w:rsidRPr="008D5D7E">
        <w:rPr>
          <w:rFonts w:ascii="Times New Roman" w:hAnsi="Times New Roman" w:cs="Times New Roman"/>
          <w:sz w:val="24"/>
          <w:szCs w:val="24"/>
        </w:rPr>
        <w:lastRenderedPageBreak/>
        <w:t>ников образовательных</w:t>
      </w:r>
      <w:r w:rsidR="006A77A3">
        <w:rPr>
          <w:rFonts w:ascii="Times New Roman" w:hAnsi="Times New Roman" w:cs="Times New Roman"/>
          <w:sz w:val="24"/>
          <w:szCs w:val="24"/>
        </w:rPr>
        <w:t xml:space="preserve"> </w:t>
      </w:r>
      <w:r w:rsidR="006A77A3" w:rsidRPr="008D5D7E">
        <w:rPr>
          <w:rFonts w:ascii="Times New Roman" w:hAnsi="Times New Roman" w:cs="Times New Roman"/>
          <w:sz w:val="24"/>
          <w:szCs w:val="24"/>
        </w:rPr>
        <w:t>отношений и программами коррекционно-развивающей направленности.</w:t>
      </w:r>
      <w:r w:rsidR="006A77A3" w:rsidRPr="008D5D7E">
        <w:rPr>
          <w:rFonts w:ascii="Times New Roman" w:hAnsi="Times New Roman" w:cs="Times New Roman"/>
        </w:rPr>
        <w:t>Общее количество часов на внеурочную деятельность по направлениям распределено следующим образом:</w:t>
      </w:r>
    </w:p>
    <w:p w:rsidR="006A77A3" w:rsidRPr="008D5D7E" w:rsidRDefault="006A77A3" w:rsidP="006A77A3">
      <w:pPr>
        <w:pStyle w:val="af0"/>
        <w:spacing w:after="0"/>
        <w:ind w:firstLine="426"/>
        <w:jc w:val="both"/>
        <w:rPr>
          <w:rFonts w:ascii="Times New Roman" w:hAnsi="Times New Roman" w:cs="Times New Roman"/>
        </w:rPr>
      </w:pPr>
    </w:p>
    <w:p w:rsidR="006A77A3" w:rsidRPr="008D5D7E" w:rsidRDefault="006A77A3" w:rsidP="006A77A3">
      <w:pPr>
        <w:pStyle w:val="af0"/>
        <w:spacing w:after="0"/>
        <w:ind w:firstLine="426"/>
        <w:jc w:val="both"/>
        <w:rPr>
          <w:rFonts w:ascii="Times New Roman" w:hAnsi="Times New Roman" w:cs="Times New Roman"/>
        </w:rPr>
      </w:pP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985"/>
        <w:gridCol w:w="1362"/>
        <w:gridCol w:w="1332"/>
        <w:gridCol w:w="1332"/>
        <w:gridCol w:w="1258"/>
        <w:gridCol w:w="1302"/>
      </w:tblGrid>
      <w:tr w:rsidR="006A77A3" w:rsidRPr="008D5D7E" w:rsidTr="006A77A3">
        <w:trPr>
          <w:cantSplit/>
          <w:trHeight w:val="533"/>
          <w:jc w:val="center"/>
        </w:trPr>
        <w:tc>
          <w:tcPr>
            <w:tcW w:w="2985" w:type="dxa"/>
            <w:vMerge w:val="restart"/>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Направление внеурочной деятельности</w:t>
            </w:r>
          </w:p>
        </w:tc>
        <w:tc>
          <w:tcPr>
            <w:tcW w:w="659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keepNext/>
              <w:keepLines/>
              <w:spacing w:after="0"/>
              <w:jc w:val="both"/>
              <w:rPr>
                <w:rFonts w:ascii="Times New Roman" w:hAnsi="Times New Roman" w:cs="Times New Roman"/>
              </w:rPr>
            </w:pPr>
            <w:r w:rsidRPr="008D5D7E">
              <w:rPr>
                <w:rFonts w:ascii="Times New Roman" w:hAnsi="Times New Roman" w:cs="Times New Roman"/>
                <w:bCs/>
                <w:iCs/>
              </w:rPr>
              <w:t>Классы (количество часов)</w:t>
            </w:r>
          </w:p>
        </w:tc>
      </w:tr>
      <w:tr w:rsidR="006A77A3" w:rsidRPr="008D5D7E" w:rsidTr="006A77A3">
        <w:trPr>
          <w:cantSplit/>
          <w:trHeight w:val="532"/>
          <w:jc w:val="center"/>
        </w:trPr>
        <w:tc>
          <w:tcPr>
            <w:tcW w:w="2985" w:type="dxa"/>
            <w:vMerge/>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keepNext/>
              <w:keepLines/>
              <w:spacing w:after="0"/>
              <w:jc w:val="both"/>
              <w:rPr>
                <w:rFonts w:ascii="Times New Roman" w:hAnsi="Times New Roman" w:cs="Times New Roman"/>
              </w:rPr>
            </w:pPr>
            <w:r w:rsidRPr="008D5D7E">
              <w:rPr>
                <w:rFonts w:ascii="Times New Roman" w:hAnsi="Times New Roman" w:cs="Times New Roman"/>
                <w:bCs/>
                <w:iCs/>
                <w:lang w:val="en-US"/>
              </w:rPr>
              <w:t>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keepNext/>
              <w:keepLines/>
              <w:spacing w:after="0"/>
              <w:jc w:val="both"/>
              <w:rPr>
                <w:rFonts w:ascii="Times New Roman" w:hAnsi="Times New Roman" w:cs="Times New Roman"/>
              </w:rPr>
            </w:pPr>
            <w:r w:rsidRPr="008D5D7E">
              <w:rPr>
                <w:rFonts w:ascii="Times New Roman" w:hAnsi="Times New Roman" w:cs="Times New Roman"/>
                <w:bCs/>
                <w:iCs/>
                <w:lang w:val="en-US"/>
              </w:rPr>
              <w:t>II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keepNext/>
              <w:keepLines/>
              <w:spacing w:after="0"/>
              <w:jc w:val="both"/>
              <w:rPr>
                <w:rFonts w:ascii="Times New Roman" w:hAnsi="Times New Roman" w:cs="Times New Roman"/>
              </w:rPr>
            </w:pPr>
            <w:r w:rsidRPr="008D5D7E">
              <w:rPr>
                <w:rFonts w:ascii="Times New Roman" w:hAnsi="Times New Roman" w:cs="Times New Roman"/>
                <w:bCs/>
                <w:iCs/>
                <w:lang w:val="en-US"/>
              </w:rPr>
              <w:t>III</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keepNext/>
              <w:keepLines/>
              <w:spacing w:after="0"/>
              <w:jc w:val="both"/>
              <w:rPr>
                <w:rFonts w:ascii="Times New Roman" w:hAnsi="Times New Roman" w:cs="Times New Roman"/>
              </w:rPr>
            </w:pPr>
            <w:r w:rsidRPr="008D5D7E">
              <w:rPr>
                <w:rFonts w:ascii="Times New Roman" w:hAnsi="Times New Roman" w:cs="Times New Roman"/>
                <w:bCs/>
                <w:iCs/>
                <w:lang w:val="en-US"/>
              </w:rPr>
              <w:t>IV</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pStyle w:val="af0"/>
              <w:keepNext/>
              <w:keepLines/>
              <w:spacing w:after="0"/>
              <w:jc w:val="both"/>
              <w:rPr>
                <w:rFonts w:ascii="Times New Roman" w:hAnsi="Times New Roman" w:cs="Times New Roman"/>
              </w:rPr>
            </w:pPr>
            <w:r w:rsidRPr="008D5D7E">
              <w:rPr>
                <w:rFonts w:ascii="Times New Roman" w:hAnsi="Times New Roman" w:cs="Times New Roman"/>
                <w:bCs/>
                <w:iCs/>
              </w:rPr>
              <w:t>Всего</w:t>
            </w:r>
          </w:p>
        </w:tc>
      </w:tr>
      <w:tr w:rsidR="006A77A3" w:rsidRPr="008D5D7E" w:rsidTr="006A77A3">
        <w:trPr>
          <w:cantSplit/>
          <w:trHeight w:val="309"/>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tabs>
                <w:tab w:val="center" w:pos="4677"/>
                <w:tab w:val="right" w:pos="9355"/>
              </w:tabs>
              <w:spacing w:after="0"/>
              <w:jc w:val="both"/>
              <w:rPr>
                <w:rFonts w:ascii="Times New Roman" w:hAnsi="Times New Roman" w:cs="Times New Roman"/>
              </w:rPr>
            </w:pPr>
            <w:r w:rsidRPr="008D5D7E">
              <w:rPr>
                <w:rFonts w:ascii="Times New Roman" w:hAnsi="Times New Roman" w:cs="Times New Roman"/>
              </w:rPr>
              <w:t>спортивно-оздоровительное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270</w:t>
            </w:r>
          </w:p>
        </w:tc>
      </w:tr>
      <w:tr w:rsidR="006A77A3" w:rsidRPr="008D5D7E" w:rsidTr="006A77A3">
        <w:trPr>
          <w:cantSplit/>
          <w:trHeight w:val="34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духовно-нравственное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6A77A3" w:rsidRPr="008D5D7E" w:rsidTr="006A77A3">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Общеинтеллектуальное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6A77A3" w:rsidRPr="008D5D7E" w:rsidTr="006A77A3">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Общекультурное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6A77A3" w:rsidRPr="008D5D7E" w:rsidTr="006A77A3">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Социальное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6A77A3" w:rsidRPr="008D5D7E" w:rsidTr="006A77A3">
        <w:trPr>
          <w:trHeight w:val="46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Всего (по классам):</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330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340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77A3" w:rsidRPr="008D5D7E" w:rsidRDefault="006A77A3" w:rsidP="006A77A3">
            <w:pPr>
              <w:jc w:val="both"/>
              <w:rPr>
                <w:rFonts w:ascii="Times New Roman" w:hAnsi="Times New Roman" w:cs="Times New Roman"/>
                <w:sz w:val="24"/>
                <w:szCs w:val="24"/>
              </w:rPr>
            </w:pPr>
            <w:r w:rsidRPr="008D5D7E">
              <w:rPr>
                <w:rFonts w:ascii="Times New Roman" w:hAnsi="Times New Roman" w:cs="Times New Roman"/>
                <w:sz w:val="24"/>
                <w:szCs w:val="24"/>
              </w:rPr>
              <w:t>340</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77A3" w:rsidRPr="008D5D7E" w:rsidRDefault="006A77A3" w:rsidP="006A77A3">
            <w:pPr>
              <w:jc w:val="both"/>
              <w:rPr>
                <w:rFonts w:ascii="Times New Roman" w:hAnsi="Times New Roman" w:cs="Times New Roman"/>
                <w:sz w:val="24"/>
                <w:szCs w:val="24"/>
              </w:rPr>
            </w:pPr>
            <w:r w:rsidRPr="008D5D7E">
              <w:rPr>
                <w:rFonts w:ascii="Times New Roman" w:hAnsi="Times New Roman" w:cs="Times New Roman"/>
                <w:sz w:val="24"/>
                <w:szCs w:val="24"/>
              </w:rPr>
              <w:t>340</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77A3" w:rsidRPr="008D5D7E" w:rsidRDefault="006A77A3" w:rsidP="006A77A3">
            <w:pPr>
              <w:pStyle w:val="af0"/>
              <w:spacing w:after="0"/>
              <w:jc w:val="both"/>
              <w:rPr>
                <w:rFonts w:ascii="Times New Roman" w:hAnsi="Times New Roman" w:cs="Times New Roman"/>
              </w:rPr>
            </w:pPr>
            <w:r w:rsidRPr="008D5D7E">
              <w:rPr>
                <w:rFonts w:ascii="Times New Roman" w:hAnsi="Times New Roman" w:cs="Times New Roman"/>
              </w:rPr>
              <w:t>1350</w:t>
            </w:r>
          </w:p>
        </w:tc>
      </w:tr>
    </w:tbl>
    <w:p w:rsidR="006A77A3" w:rsidRPr="008D5D7E" w:rsidRDefault="006A77A3" w:rsidP="006A77A3">
      <w:pPr>
        <w:pStyle w:val="Default"/>
        <w:spacing w:line="276" w:lineRule="auto"/>
        <w:jc w:val="both"/>
        <w:rPr>
          <w:b/>
        </w:rPr>
      </w:pPr>
    </w:p>
    <w:p w:rsidR="006A77A3" w:rsidRPr="008D5D7E" w:rsidRDefault="006A77A3" w:rsidP="006A77A3">
      <w:pPr>
        <w:pStyle w:val="Default"/>
        <w:tabs>
          <w:tab w:val="left" w:pos="142"/>
          <w:tab w:val="left" w:pos="993"/>
        </w:tabs>
        <w:spacing w:line="276" w:lineRule="auto"/>
        <w:jc w:val="both"/>
        <w:rPr>
          <w:color w:val="auto"/>
        </w:rPr>
      </w:pPr>
      <w:r w:rsidRPr="008D5D7E">
        <w:rPr>
          <w:color w:val="auto"/>
        </w:rPr>
        <w:t>Учебные планы внеурочной деятельности начального общего образования МОУ «Ср</w:t>
      </w:r>
      <w:r>
        <w:rPr>
          <w:color w:val="auto"/>
        </w:rPr>
        <w:t>едняя школа №10» для детей с ЗПР (вариант 7.1)</w:t>
      </w:r>
      <w:r w:rsidRPr="008D5D7E">
        <w:rPr>
          <w:color w:val="auto"/>
        </w:rPr>
        <w:t xml:space="preserve">  с 2017-2018 учебного года представлены в приложении  к АООП НОО.</w:t>
      </w:r>
    </w:p>
    <w:p w:rsidR="006A77A3" w:rsidRPr="008D5D7E" w:rsidRDefault="006A77A3" w:rsidP="006A77A3">
      <w:pPr>
        <w:ind w:right="-8" w:firstLine="561"/>
        <w:jc w:val="both"/>
        <w:rPr>
          <w:rFonts w:ascii="Times New Roman" w:hAnsi="Times New Roman" w:cs="Times New Roman"/>
          <w:sz w:val="24"/>
          <w:szCs w:val="24"/>
        </w:rPr>
      </w:pPr>
      <w:r w:rsidRPr="008D5D7E">
        <w:rPr>
          <w:rFonts w:ascii="Times New Roman" w:hAnsi="Times New Roman" w:cs="Times New Roman"/>
          <w:sz w:val="24"/>
          <w:szCs w:val="24"/>
        </w:rPr>
        <w:tab/>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w:t>
      </w:r>
      <w:bookmarkStart w:id="0" w:name="_GoBack"/>
      <w:bookmarkEnd w:id="0"/>
      <w:r w:rsidRPr="008D5D7E">
        <w:rPr>
          <w:rFonts w:ascii="Times New Roman" w:hAnsi="Times New Roman" w:cs="Times New Roman"/>
          <w:sz w:val="24"/>
          <w:szCs w:val="24"/>
        </w:rPr>
        <w:t>ми.</w:t>
      </w:r>
    </w:p>
    <w:p w:rsidR="006A77A3" w:rsidRPr="008D5D7E" w:rsidRDefault="006A77A3" w:rsidP="006A77A3">
      <w:pPr>
        <w:ind w:right="-8" w:firstLine="560"/>
        <w:jc w:val="both"/>
        <w:rPr>
          <w:rFonts w:ascii="Times New Roman" w:hAnsi="Times New Roman" w:cs="Times New Roman"/>
          <w:sz w:val="24"/>
          <w:szCs w:val="24"/>
        </w:rPr>
      </w:pPr>
      <w:r w:rsidRPr="008D5D7E">
        <w:rPr>
          <w:rFonts w:ascii="Times New Roman" w:hAnsi="Times New Roman" w:cs="Times New Roman"/>
          <w:sz w:val="24"/>
          <w:szCs w:val="24"/>
        </w:rPr>
        <w:tab/>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6A77A3" w:rsidRPr="008D5D7E" w:rsidRDefault="006A77A3" w:rsidP="006A77A3">
      <w:pPr>
        <w:ind w:right="-8" w:firstLine="560"/>
        <w:jc w:val="both"/>
        <w:rPr>
          <w:rFonts w:ascii="Times New Roman" w:hAnsi="Times New Roman" w:cs="Times New Roman"/>
          <w:sz w:val="24"/>
          <w:szCs w:val="24"/>
        </w:rPr>
      </w:pPr>
      <w:r w:rsidRPr="008D5D7E">
        <w:rPr>
          <w:rFonts w:ascii="Times New Roman" w:hAnsi="Times New Roman" w:cs="Times New Roman"/>
          <w:sz w:val="24"/>
          <w:szCs w:val="24"/>
        </w:rPr>
        <w:tab/>
        <w:t xml:space="preserve">Учебный план и план внеурочной деятельности являются основными организационными механизмами реализации </w:t>
      </w:r>
      <w:r>
        <w:rPr>
          <w:rFonts w:ascii="Times New Roman" w:hAnsi="Times New Roman" w:cs="Times New Roman"/>
          <w:sz w:val="24"/>
          <w:szCs w:val="24"/>
        </w:rPr>
        <w:t xml:space="preserve">адаптированной </w:t>
      </w:r>
      <w:r w:rsidRPr="008D5D7E">
        <w:rPr>
          <w:rFonts w:ascii="Times New Roman" w:hAnsi="Times New Roman" w:cs="Times New Roman"/>
          <w:sz w:val="24"/>
          <w:szCs w:val="24"/>
        </w:rPr>
        <w:t>основной образовательной программы начального общего образования.</w:t>
      </w:r>
    </w:p>
    <w:p w:rsidR="006A77A3" w:rsidRDefault="006A77A3" w:rsidP="006A77A3">
      <w:pPr>
        <w:ind w:right="-8" w:firstLine="560"/>
        <w:jc w:val="both"/>
        <w:rPr>
          <w:rFonts w:ascii="Times New Roman" w:hAnsi="Times New Roman" w:cs="Times New Roman"/>
          <w:sz w:val="24"/>
          <w:szCs w:val="24"/>
          <w:lang w:eastAsia="ru-RU"/>
        </w:rPr>
      </w:pPr>
      <w:r w:rsidRPr="008D5D7E">
        <w:rPr>
          <w:rFonts w:ascii="Times New Roman" w:hAnsi="Times New Roman" w:cs="Times New Roman"/>
          <w:sz w:val="24"/>
          <w:szCs w:val="24"/>
        </w:rPr>
        <w:tab/>
        <w:t>Коррекционно-развивающая работа с обуча</w:t>
      </w:r>
      <w:r>
        <w:rPr>
          <w:rFonts w:ascii="Times New Roman" w:hAnsi="Times New Roman" w:cs="Times New Roman"/>
          <w:sz w:val="24"/>
          <w:szCs w:val="24"/>
        </w:rPr>
        <w:t>ющимися с ЗПР (вариант 7.1)</w:t>
      </w:r>
      <w:r w:rsidRPr="008D5D7E">
        <w:rPr>
          <w:rFonts w:ascii="Times New Roman" w:hAnsi="Times New Roman" w:cs="Times New Roman"/>
          <w:sz w:val="24"/>
          <w:szCs w:val="24"/>
        </w:rPr>
        <w:t xml:space="preserve"> включена в план внеурочной деятельности.</w:t>
      </w:r>
      <w:r w:rsidRPr="006A77A3">
        <w:rPr>
          <w:rFonts w:ascii="Times New Roman" w:hAnsi="Times New Roman" w:cs="Times New Roman"/>
          <w:sz w:val="24"/>
          <w:szCs w:val="24"/>
          <w:lang w:eastAsia="ru-RU"/>
        </w:rPr>
        <w:t xml:space="preserve"> </w:t>
      </w:r>
      <w:r w:rsidRPr="00197BAA">
        <w:rPr>
          <w:rFonts w:ascii="Times New Roman" w:hAnsi="Times New Roman" w:cs="Times New Roman"/>
          <w:sz w:val="24"/>
          <w:szCs w:val="24"/>
          <w:lang w:eastAsia="ru-RU"/>
        </w:rPr>
        <w:t>Коррекционно-развивающие занятия строятся на основе предметно-практической деятельности детей, осуществляются педагогом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индивидуально-групповых занятий; продолжительность занятий и перемен, чередование занятий определяются педагогом исходя из психофизических особенностей и возможностей, эмоционального состояния детей.</w:t>
      </w:r>
    </w:p>
    <w:p w:rsidR="003C54FD" w:rsidRPr="00197BAA" w:rsidRDefault="006A77A3" w:rsidP="006A77A3">
      <w:pPr>
        <w:ind w:right="-8" w:firstLine="560"/>
        <w:jc w:val="both"/>
        <w:rPr>
          <w:rFonts w:ascii="Times New Roman" w:hAnsi="Times New Roman" w:cs="Times New Roman"/>
          <w:sz w:val="24"/>
          <w:szCs w:val="24"/>
        </w:rPr>
      </w:pPr>
      <w:r w:rsidRPr="008D5D7E">
        <w:rPr>
          <w:rFonts w:ascii="Times New Roman" w:hAnsi="Times New Roman" w:cs="Times New Roman"/>
          <w:sz w:val="24"/>
          <w:szCs w:val="24"/>
        </w:rPr>
        <w:t xml:space="preserve"> План внеурочной деятельности 1-4-х классов в рамках ФГОС является дополнением к учебному плану школы.</w:t>
      </w:r>
    </w:p>
    <w:p w:rsidR="005D3832" w:rsidRPr="00197BAA" w:rsidRDefault="00C16E6D" w:rsidP="00C16E6D">
      <w:pPr>
        <w:pStyle w:val="a8"/>
        <w:jc w:val="both"/>
        <w:rPr>
          <w:rFonts w:ascii="Times New Roman" w:hAnsi="Times New Roman" w:cs="Times New Roman"/>
          <w:sz w:val="24"/>
          <w:szCs w:val="24"/>
        </w:rPr>
      </w:pPr>
      <w:r w:rsidRPr="00197BAA">
        <w:rPr>
          <w:rFonts w:ascii="Times New Roman" w:hAnsi="Times New Roman" w:cs="Times New Roman"/>
          <w:sz w:val="24"/>
          <w:szCs w:val="24"/>
        </w:rPr>
        <w:tab/>
      </w:r>
      <w:r w:rsidR="005D3832" w:rsidRPr="00197BAA">
        <w:rPr>
          <w:rFonts w:ascii="Times New Roman" w:hAnsi="Times New Roman" w:cs="Times New Roman"/>
          <w:sz w:val="24"/>
          <w:szCs w:val="24"/>
        </w:rPr>
        <w:t xml:space="preserve">Сроки освоения АООП НОО (вариант 7.1) обучающимися с ЗПР составляют 4 года. </w:t>
      </w:r>
    </w:p>
    <w:p w:rsidR="005D3832" w:rsidRPr="00197BAA" w:rsidRDefault="005D3832" w:rsidP="00C16E6D">
      <w:pPr>
        <w:autoSpaceDE w:val="0"/>
        <w:autoSpaceDN w:val="0"/>
        <w:adjustRightInd w:val="0"/>
        <w:spacing w:after="0" w:line="240" w:lineRule="auto"/>
        <w:jc w:val="both"/>
        <w:rPr>
          <w:rFonts w:ascii="Times New Roman" w:hAnsi="Times New Roman" w:cs="Times New Roman"/>
          <w:color w:val="000000"/>
          <w:sz w:val="24"/>
          <w:szCs w:val="24"/>
        </w:rPr>
      </w:pPr>
    </w:p>
    <w:p w:rsidR="000722DD" w:rsidRPr="00197BAA" w:rsidRDefault="000722DD" w:rsidP="00C16E6D">
      <w:pPr>
        <w:pStyle w:val="Default"/>
        <w:jc w:val="center"/>
        <w:rPr>
          <w:b/>
          <w:bCs/>
        </w:rPr>
      </w:pPr>
    </w:p>
    <w:p w:rsidR="00C16E6D" w:rsidRPr="00197BAA" w:rsidRDefault="005D3832" w:rsidP="00C16E6D">
      <w:pPr>
        <w:pStyle w:val="Default"/>
        <w:jc w:val="center"/>
        <w:rPr>
          <w:b/>
          <w:bCs/>
        </w:rPr>
      </w:pPr>
      <w:r w:rsidRPr="00197BAA">
        <w:rPr>
          <w:b/>
          <w:bCs/>
        </w:rPr>
        <w:t>3.2.  СИСТЕМА УСЛОВИЙ РЕАЛИЗАЦИ</w:t>
      </w:r>
      <w:r w:rsidR="00C16E6D" w:rsidRPr="00197BAA">
        <w:rPr>
          <w:b/>
          <w:bCs/>
        </w:rPr>
        <w:t>И</w:t>
      </w:r>
    </w:p>
    <w:p w:rsidR="005D3832" w:rsidRPr="00197BAA" w:rsidRDefault="005D3832" w:rsidP="00C16E6D">
      <w:pPr>
        <w:pStyle w:val="Default"/>
        <w:jc w:val="center"/>
      </w:pPr>
      <w:r w:rsidRPr="00197BAA">
        <w:rPr>
          <w:b/>
          <w:bCs/>
        </w:rPr>
        <w:t>АДАПТИРОВАННОЙ ОСНОВНОЙ ОБЩЕОБРАЗОВАТЕЛЬНОЙ ПРОГРАММЫ НАЧАЛЬНОГО ОБЩЕГО ОБРАЗОВАНИЯ ОБУЧАЮЩИХСЯ С ЗПР</w:t>
      </w:r>
    </w:p>
    <w:p w:rsidR="00197BAA" w:rsidRPr="00197BAA" w:rsidRDefault="00197BAA" w:rsidP="00197BAA">
      <w:pPr>
        <w:tabs>
          <w:tab w:val="left" w:pos="964"/>
        </w:tabs>
        <w:autoSpaceDE w:val="0"/>
        <w:ind w:firstLine="709"/>
        <w:rPr>
          <w:rFonts w:ascii="Times New Roman" w:hAnsi="Times New Roman" w:cs="Times New Roman"/>
          <w:sz w:val="24"/>
          <w:szCs w:val="24"/>
        </w:rPr>
      </w:pPr>
      <w:r w:rsidRPr="00197BAA">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197BAA" w:rsidRPr="00197BAA" w:rsidRDefault="00197BAA" w:rsidP="00197BAA">
      <w:pPr>
        <w:tabs>
          <w:tab w:val="left" w:pos="964"/>
        </w:tabs>
        <w:autoSpaceDE w:val="0"/>
        <w:ind w:firstLine="709"/>
        <w:rPr>
          <w:rFonts w:ascii="Times New Roman" w:hAnsi="Times New Roman" w:cs="Times New Roman"/>
          <w:sz w:val="24"/>
          <w:szCs w:val="24"/>
        </w:rPr>
      </w:pPr>
      <w:r w:rsidRPr="00197BAA">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197BAA" w:rsidRPr="00197BAA" w:rsidRDefault="00197BAA" w:rsidP="00197BAA">
      <w:pPr>
        <w:tabs>
          <w:tab w:val="left" w:pos="964"/>
        </w:tabs>
        <w:autoSpaceDE w:val="0"/>
        <w:ind w:firstLine="709"/>
        <w:rPr>
          <w:rFonts w:ascii="Times New Roman" w:hAnsi="Times New Roman" w:cs="Times New Roman"/>
          <w:sz w:val="24"/>
          <w:szCs w:val="24"/>
        </w:rPr>
      </w:pPr>
      <w:r w:rsidRPr="00197BAA">
        <w:rPr>
          <w:rFonts w:ascii="Times New Roman" w:hAnsi="Times New Roman" w:cs="Times New Roman"/>
          <w:sz w:val="24"/>
          <w:szCs w:val="24"/>
        </w:rPr>
        <w:t>Интегративным результатом выполнения требований к условиям реализации адаптированной образовательной программы начального общего образование обучающихся с ЗПР в средней школе № 10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197BAA" w:rsidRPr="00197BAA" w:rsidRDefault="00197BAA" w:rsidP="00197BAA">
      <w:pPr>
        <w:tabs>
          <w:tab w:val="left" w:pos="964"/>
        </w:tabs>
        <w:autoSpaceDE w:val="0"/>
        <w:ind w:firstLine="709"/>
        <w:rPr>
          <w:rFonts w:ascii="Times New Roman" w:hAnsi="Times New Roman" w:cs="Times New Roman"/>
          <w:sz w:val="24"/>
          <w:szCs w:val="24"/>
        </w:rPr>
      </w:pPr>
      <w:r w:rsidRPr="00197BAA">
        <w:rPr>
          <w:rFonts w:ascii="Times New Roman" w:hAnsi="Times New Roman" w:cs="Times New Roman"/>
          <w:sz w:val="24"/>
          <w:szCs w:val="24"/>
        </w:rPr>
        <w:t>Созданные в средней школе № 10, реализующей АООП НОО обучающихся с ЗПР условия, обеспечивают достижение планируемых результатов освоения АООП НОО.</w:t>
      </w:r>
    </w:p>
    <w:p w:rsidR="00197BAA" w:rsidRPr="00197BAA" w:rsidRDefault="00197BAA" w:rsidP="00197BAA">
      <w:pPr>
        <w:tabs>
          <w:tab w:val="left" w:pos="964"/>
        </w:tabs>
        <w:autoSpaceDE w:val="0"/>
        <w:ind w:firstLine="709"/>
        <w:rPr>
          <w:rFonts w:ascii="Times New Roman" w:hAnsi="Times New Roman" w:cs="Times New Roman"/>
          <w:sz w:val="24"/>
          <w:szCs w:val="24"/>
        </w:rPr>
      </w:pPr>
      <w:r w:rsidRPr="00197BAA">
        <w:rPr>
          <w:rFonts w:ascii="Times New Roman" w:hAnsi="Times New Roman" w:cs="Times New Roman"/>
          <w:sz w:val="24"/>
          <w:szCs w:val="24"/>
        </w:rPr>
        <w:t>Система условий учитывает особенности средней школе № 10, взаимодействие с социальными партнерами и обеспечивает:</w:t>
      </w:r>
    </w:p>
    <w:p w:rsidR="00197BAA" w:rsidRPr="00197BAA" w:rsidRDefault="00197BAA" w:rsidP="00197BAA">
      <w:pPr>
        <w:widowControl w:val="0"/>
        <w:numPr>
          <w:ilvl w:val="0"/>
          <w:numId w:val="17"/>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197BAA">
        <w:rPr>
          <w:rFonts w:ascii="Times New Roman" w:hAnsi="Times New Roman" w:cs="Times New Roman"/>
          <w:sz w:val="24"/>
          <w:szCs w:val="24"/>
        </w:rPr>
        <w:t>сохранность и укрепление физического, психологического и социального здоровья обучающихся с ЗПР;</w:t>
      </w:r>
    </w:p>
    <w:p w:rsidR="00197BAA" w:rsidRPr="00197BAA" w:rsidRDefault="00197BAA" w:rsidP="00197BAA">
      <w:pPr>
        <w:widowControl w:val="0"/>
        <w:numPr>
          <w:ilvl w:val="0"/>
          <w:numId w:val="17"/>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197BAA">
        <w:rPr>
          <w:rFonts w:ascii="Times New Roman" w:hAnsi="Times New Roman" w:cs="Times New Roman"/>
          <w:sz w:val="24"/>
          <w:szCs w:val="24"/>
        </w:rPr>
        <w:t>реализацию АООП НОО и достижение планируемых результатов её освоения обучающимися с ЗПР;</w:t>
      </w:r>
    </w:p>
    <w:p w:rsidR="00197BAA" w:rsidRPr="00197BAA" w:rsidRDefault="00197BAA" w:rsidP="00197BAA">
      <w:pPr>
        <w:widowControl w:val="0"/>
        <w:numPr>
          <w:ilvl w:val="0"/>
          <w:numId w:val="17"/>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197BAA">
        <w:rPr>
          <w:rFonts w:ascii="Times New Roman" w:hAnsi="Times New Roman" w:cs="Times New Roman"/>
          <w:sz w:val="24"/>
          <w:szCs w:val="24"/>
        </w:rPr>
        <w:t>организацию работы средней школе № 10, его организационную структуру, запросы участников образовательных отношений, учитывая особенности школы;</w:t>
      </w:r>
    </w:p>
    <w:p w:rsidR="00197BAA" w:rsidRPr="00197BAA" w:rsidRDefault="00197BAA" w:rsidP="00197BAA">
      <w:pPr>
        <w:widowControl w:val="0"/>
        <w:numPr>
          <w:ilvl w:val="0"/>
          <w:numId w:val="17"/>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возможность взаимодействия с социальными партнёрами, использования ресурсов социума.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Система условий реализации основной АООП НОО содержит: </w:t>
      </w:r>
    </w:p>
    <w:p w:rsidR="00197BAA" w:rsidRPr="00197BAA" w:rsidRDefault="00197BAA" w:rsidP="00197BAA">
      <w:pPr>
        <w:autoSpaceDE w:val="0"/>
        <w:ind w:left="709" w:firstLine="709"/>
        <w:rPr>
          <w:rFonts w:ascii="Times New Roman" w:hAnsi="Times New Roman" w:cs="Times New Roman"/>
          <w:sz w:val="24"/>
          <w:szCs w:val="24"/>
        </w:rPr>
      </w:pPr>
      <w:r w:rsidRPr="00197BAA">
        <w:rPr>
          <w:rFonts w:ascii="Times New Roman" w:hAnsi="Times New Roman" w:cs="Times New Roman"/>
          <w:b/>
          <w:bCs/>
          <w:sz w:val="24"/>
          <w:szCs w:val="24"/>
        </w:rPr>
        <w:t xml:space="preserve"> КАДРОВЫЕ УСЛОВИЯ РЕАЛИЗАЦИИ ООП</w:t>
      </w:r>
    </w:p>
    <w:p w:rsidR="00197BAA" w:rsidRPr="00197BAA" w:rsidRDefault="00197BAA" w:rsidP="00197BAA">
      <w:pPr>
        <w:autoSpaceDE w:val="0"/>
        <w:ind w:firstLine="709"/>
        <w:rPr>
          <w:rFonts w:ascii="Times New Roman" w:hAnsi="Times New Roman" w:cs="Times New Roman"/>
          <w:sz w:val="24"/>
          <w:szCs w:val="24"/>
        </w:rPr>
      </w:pP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Особую актуальность приобретает задача совершенствования кадрового потенциала школы. Ниже представлены кадровые условия реализации АООП  НОО, включающие: </w:t>
      </w:r>
    </w:p>
    <w:p w:rsidR="00197BAA" w:rsidRPr="00197BAA" w:rsidRDefault="00197BAA" w:rsidP="00197BAA">
      <w:pPr>
        <w:widowControl w:val="0"/>
        <w:numPr>
          <w:ilvl w:val="0"/>
          <w:numId w:val="17"/>
        </w:numPr>
        <w:tabs>
          <w:tab w:val="left" w:pos="284"/>
        </w:tabs>
        <w:suppressAutoHyphens/>
        <w:autoSpaceDE w:val="0"/>
        <w:spacing w:after="0" w:line="240" w:lineRule="auto"/>
        <w:ind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характеристику укомплектованности школы кадрами; </w:t>
      </w:r>
    </w:p>
    <w:p w:rsidR="00197BAA" w:rsidRPr="00197BAA" w:rsidRDefault="00197BAA" w:rsidP="00197BAA">
      <w:pPr>
        <w:widowControl w:val="0"/>
        <w:numPr>
          <w:ilvl w:val="0"/>
          <w:numId w:val="17"/>
        </w:numPr>
        <w:tabs>
          <w:tab w:val="left" w:pos="284"/>
        </w:tabs>
        <w:suppressAutoHyphens/>
        <w:autoSpaceDE w:val="0"/>
        <w:spacing w:after="0" w:line="240" w:lineRule="auto"/>
        <w:ind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описание уровня квалификации работников и их функциональных обязанностей; </w:t>
      </w:r>
    </w:p>
    <w:p w:rsidR="00197BAA" w:rsidRPr="00197BAA" w:rsidRDefault="00197BAA" w:rsidP="00197BAA">
      <w:pPr>
        <w:widowControl w:val="0"/>
        <w:numPr>
          <w:ilvl w:val="0"/>
          <w:numId w:val="17"/>
        </w:numPr>
        <w:tabs>
          <w:tab w:val="left" w:pos="284"/>
        </w:tabs>
        <w:suppressAutoHyphens/>
        <w:autoSpaceDE w:val="0"/>
        <w:spacing w:after="0" w:line="240" w:lineRule="auto"/>
        <w:ind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описание реализуемой системы непрерывного профессионального развития и повышения квалификации педагогических работников; </w:t>
      </w:r>
    </w:p>
    <w:p w:rsidR="00197BAA" w:rsidRPr="00197BAA" w:rsidRDefault="00197BAA" w:rsidP="00197BAA">
      <w:pPr>
        <w:widowControl w:val="0"/>
        <w:numPr>
          <w:ilvl w:val="0"/>
          <w:numId w:val="17"/>
        </w:numPr>
        <w:tabs>
          <w:tab w:val="left" w:pos="284"/>
        </w:tabs>
        <w:suppressAutoHyphens/>
        <w:autoSpaceDE w:val="0"/>
        <w:spacing w:after="0" w:line="240" w:lineRule="auto"/>
        <w:ind w:firstLine="709"/>
        <w:jc w:val="both"/>
        <w:rPr>
          <w:rFonts w:ascii="Times New Roman" w:hAnsi="Times New Roman" w:cs="Times New Roman"/>
          <w:sz w:val="24"/>
          <w:szCs w:val="24"/>
        </w:rPr>
      </w:pPr>
      <w:r w:rsidRPr="00197BAA">
        <w:rPr>
          <w:rFonts w:ascii="Times New Roman" w:hAnsi="Times New Roman" w:cs="Times New Roman"/>
          <w:sz w:val="24"/>
          <w:szCs w:val="24"/>
        </w:rPr>
        <w:lastRenderedPageBreak/>
        <w:t xml:space="preserve">описание системы оценки деятельности членов педагогического коллектива.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b/>
          <w:bCs/>
          <w:i/>
          <w:iCs/>
          <w:sz w:val="24"/>
          <w:szCs w:val="24"/>
        </w:rPr>
        <w:t xml:space="preserve">Характеристика укомплектованности школы  кадрами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Школа полностью и в соответствии со штатным расписанием укомплектована кадрами. Есть все необходимые специалисты: педагог - психолог, педагог-логопед, воспитатели ГПД, заведующий библиотекой, социальный педагог, педагог – организатор. В школе нет учителя-дефектолога. Руководство осуществляют директор, заместитель директора по учебно-воспитательной работе, заместитель директора по воспитательной работе.</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b/>
          <w:bCs/>
          <w:i/>
          <w:iCs/>
          <w:sz w:val="24"/>
          <w:szCs w:val="24"/>
        </w:rPr>
        <w:t xml:space="preserve">Описание уровня квалификации работников и их функциональных обязанностей </w:t>
      </w:r>
    </w:p>
    <w:p w:rsidR="00197BAA" w:rsidRPr="00197BAA" w:rsidRDefault="00197BAA" w:rsidP="00C26BCF">
      <w:pPr>
        <w:autoSpaceDE w:val="0"/>
        <w:ind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Кадры начальной школы имеют профессиональное образование и необходимую квалификацию для решения задач, определённых в АООП НОО,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197BAA" w:rsidRPr="00197BAA" w:rsidRDefault="00197BAA" w:rsidP="00C26BCF">
      <w:pPr>
        <w:autoSpaceDE w:val="0"/>
        <w:ind w:firstLine="709"/>
        <w:jc w:val="both"/>
        <w:rPr>
          <w:rFonts w:ascii="Times New Roman" w:hAnsi="Times New Roman" w:cs="Times New Roman"/>
          <w:sz w:val="24"/>
          <w:szCs w:val="24"/>
        </w:rPr>
      </w:pPr>
      <w:r w:rsidRPr="00197BAA">
        <w:rPr>
          <w:rFonts w:ascii="Times New Roman" w:hAnsi="Times New Roman" w:cs="Times New Roman"/>
          <w:sz w:val="24"/>
          <w:szCs w:val="24"/>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квалифицированным характеристикам по соответствующей должности.</w:t>
      </w:r>
    </w:p>
    <w:tbl>
      <w:tblPr>
        <w:tblW w:w="0" w:type="auto"/>
        <w:tblInd w:w="108" w:type="dxa"/>
        <w:tblLayout w:type="fixed"/>
        <w:tblLook w:val="0000" w:firstRow="0" w:lastRow="0" w:firstColumn="0" w:lastColumn="0" w:noHBand="0" w:noVBand="0"/>
      </w:tblPr>
      <w:tblGrid>
        <w:gridCol w:w="1401"/>
        <w:gridCol w:w="1691"/>
        <w:gridCol w:w="1215"/>
        <w:gridCol w:w="2497"/>
        <w:gridCol w:w="2410"/>
      </w:tblGrid>
      <w:tr w:rsidR="00197BAA" w:rsidRPr="00197BAA" w:rsidTr="00C26BCF">
        <w:trPr>
          <w:cantSplit/>
          <w:trHeight w:val="447"/>
        </w:trPr>
        <w:tc>
          <w:tcPr>
            <w:tcW w:w="1401" w:type="dxa"/>
            <w:vMerge w:val="restart"/>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Должность</w:t>
            </w:r>
          </w:p>
        </w:tc>
        <w:tc>
          <w:tcPr>
            <w:tcW w:w="1691" w:type="dxa"/>
            <w:vMerge w:val="restart"/>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Должностные обязанности</w:t>
            </w:r>
          </w:p>
        </w:tc>
        <w:tc>
          <w:tcPr>
            <w:tcW w:w="1215" w:type="dxa"/>
            <w:vMerge w:val="restart"/>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Количество работников в ОУ</w:t>
            </w:r>
          </w:p>
        </w:tc>
        <w:tc>
          <w:tcPr>
            <w:tcW w:w="4907" w:type="dxa"/>
            <w:gridSpan w:val="2"/>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Уровень квалификации работников ОУ</w:t>
            </w:r>
          </w:p>
        </w:tc>
      </w:tr>
      <w:tr w:rsidR="00197BAA" w:rsidRPr="00197BAA" w:rsidTr="00C26BCF">
        <w:trPr>
          <w:cantSplit/>
          <w:trHeight w:val="13"/>
        </w:trPr>
        <w:tc>
          <w:tcPr>
            <w:tcW w:w="1401"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1691"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1215"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Требования к уровню квалификации</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Фактический уровень квалификации</w:t>
            </w: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Директор образовательной</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организации</w:t>
            </w: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обеспечивает системную образовательную и административно </w:t>
            </w:r>
            <w:r w:rsidRPr="00197BAA">
              <w:rPr>
                <w:rFonts w:ascii="Times New Roman" w:hAnsi="Times New Roman" w:cs="Times New Roman"/>
                <w:sz w:val="24"/>
                <w:szCs w:val="24"/>
              </w:rPr>
              <w:softHyphen/>
              <w:t xml:space="preserve"> хозяйственную работу </w:t>
            </w:r>
          </w:p>
          <w:p w:rsidR="00197BAA" w:rsidRPr="00197BAA" w:rsidRDefault="00197BAA" w:rsidP="00197BAA">
            <w:pPr>
              <w:autoSpaceDE w:val="0"/>
              <w:ind w:firstLine="709"/>
              <w:rPr>
                <w:rFonts w:ascii="Times New Roman" w:hAnsi="Times New Roman" w:cs="Times New Roman"/>
                <w:sz w:val="24"/>
                <w:szCs w:val="24"/>
              </w:rPr>
            </w:pP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1</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образовательного учреждения стаж работы на педагогических должностях не менее 5 лет</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соответствует </w:t>
            </w:r>
          </w:p>
          <w:p w:rsidR="00197BAA" w:rsidRPr="00197BAA" w:rsidRDefault="00197BAA" w:rsidP="00197BAA">
            <w:pPr>
              <w:autoSpaceDE w:val="0"/>
              <w:ind w:firstLine="709"/>
              <w:rPr>
                <w:rFonts w:ascii="Times New Roman" w:hAnsi="Times New Roman" w:cs="Times New Roman"/>
                <w:sz w:val="24"/>
                <w:szCs w:val="24"/>
              </w:rPr>
            </w:pP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Заместитель директора по УВР, курирующий вопросы инклюзивного образования</w:t>
            </w: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rPr>
                <w:rFonts w:ascii="Times New Roman" w:hAnsi="Times New Roman" w:cs="Times New Roman"/>
                <w:sz w:val="24"/>
                <w:szCs w:val="24"/>
              </w:rPr>
            </w:pP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Заместитель директора по АХР</w:t>
            </w:r>
          </w:p>
          <w:p w:rsidR="00197BAA" w:rsidRPr="00197BAA" w:rsidRDefault="00197BAA" w:rsidP="00197BAA">
            <w:pPr>
              <w:autoSpaceDE w:val="0"/>
              <w:ind w:firstLine="709"/>
              <w:jc w:val="center"/>
              <w:rPr>
                <w:rFonts w:ascii="Times New Roman" w:hAnsi="Times New Roman" w:cs="Times New Roman"/>
                <w:sz w:val="24"/>
                <w:szCs w:val="24"/>
              </w:rPr>
            </w:pP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координирует работу преподавателей, воспитателей, разработку учебно </w:t>
            </w:r>
            <w:r w:rsidRPr="00197BAA">
              <w:rPr>
                <w:rFonts w:ascii="Times New Roman" w:hAnsi="Times New Roman" w:cs="Times New Roman"/>
                <w:sz w:val="24"/>
                <w:szCs w:val="24"/>
              </w:rPr>
              <w:softHyphen/>
              <w:t xml:space="preserve"> методической и иной документации, обеспечивает </w:t>
            </w:r>
            <w:r w:rsidRPr="00197BAA">
              <w:rPr>
                <w:rFonts w:ascii="Times New Roman" w:hAnsi="Times New Roman" w:cs="Times New Roman"/>
                <w:sz w:val="24"/>
                <w:szCs w:val="24"/>
              </w:rPr>
              <w:lastRenderedPageBreak/>
              <w:t xml:space="preserve">совершенствование методов организации образовательного процесса, осуществляет контроль за качеством образовательного процесса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Осуществляет контроль за санитарно – гигиеническим состоянием всех помещений, организует соблюдение требований пожарной безопасности, охраны здоровья и охраны труда</w:t>
            </w: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lastRenderedPageBreak/>
              <w:t>1</w:t>
            </w: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1</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197BAA">
              <w:rPr>
                <w:rFonts w:ascii="Times New Roman" w:hAnsi="Times New Roman" w:cs="Times New Roman"/>
                <w:sz w:val="24"/>
                <w:szCs w:val="24"/>
              </w:rPr>
              <w:lastRenderedPageBreak/>
              <w:t>должностях не менее 5 лет.</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Повышение квалификации в области инклюзивного образования.  </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Соответствует </w:t>
            </w:r>
          </w:p>
        </w:tc>
      </w:tr>
      <w:tr w:rsidR="00197BAA" w:rsidRPr="00197BAA" w:rsidTr="00C26BCF">
        <w:trPr>
          <w:cantSplit/>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Учитель начальных классов</w:t>
            </w:r>
          </w:p>
        </w:tc>
        <w:tc>
          <w:tcPr>
            <w:tcW w:w="1691" w:type="dxa"/>
            <w:vMerge w:val="restart"/>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w:t>
            </w:r>
            <w:r w:rsidRPr="00197BAA">
              <w:rPr>
                <w:rFonts w:ascii="Times New Roman" w:hAnsi="Times New Roman" w:cs="Times New Roman"/>
                <w:sz w:val="24"/>
                <w:szCs w:val="24"/>
              </w:rPr>
              <w:lastRenderedPageBreak/>
              <w:t>сти, социализации, осознанного выбора и освоения образовательных программ</w:t>
            </w: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lastRenderedPageBreak/>
              <w:t>15</w:t>
            </w:r>
          </w:p>
        </w:tc>
        <w:tc>
          <w:tcPr>
            <w:tcW w:w="2497" w:type="dxa"/>
            <w:vMerge w:val="restart"/>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w:t>
            </w:r>
            <w:r w:rsidRPr="00197BAA">
              <w:rPr>
                <w:rFonts w:ascii="Times New Roman" w:hAnsi="Times New Roman" w:cs="Times New Roman"/>
                <w:sz w:val="24"/>
                <w:szCs w:val="24"/>
              </w:rPr>
              <w:lastRenderedPageBreak/>
              <w:t>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C26BCF"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С</w:t>
            </w:r>
            <w:r w:rsidR="00197BAA" w:rsidRPr="00197BAA">
              <w:rPr>
                <w:rFonts w:ascii="Times New Roman" w:hAnsi="Times New Roman" w:cs="Times New Roman"/>
                <w:sz w:val="24"/>
                <w:szCs w:val="24"/>
              </w:rPr>
              <w:t>оответствует</w:t>
            </w:r>
          </w:p>
        </w:tc>
      </w:tr>
      <w:tr w:rsidR="00197BAA" w:rsidRPr="00197BAA" w:rsidTr="00C26BCF">
        <w:trPr>
          <w:cantSplit/>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Учитель иностранного языка (немецкий)</w:t>
            </w:r>
          </w:p>
          <w:p w:rsidR="00197BAA" w:rsidRPr="00197BAA" w:rsidRDefault="00197BAA" w:rsidP="00197BAA">
            <w:pPr>
              <w:autoSpaceDE w:val="0"/>
              <w:ind w:firstLine="709"/>
              <w:jc w:val="center"/>
              <w:rPr>
                <w:rFonts w:ascii="Times New Roman" w:hAnsi="Times New Roman" w:cs="Times New Roman"/>
                <w:sz w:val="24"/>
                <w:szCs w:val="24"/>
              </w:rPr>
            </w:pPr>
          </w:p>
        </w:tc>
        <w:tc>
          <w:tcPr>
            <w:tcW w:w="1691"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1</w:t>
            </w:r>
          </w:p>
        </w:tc>
        <w:tc>
          <w:tcPr>
            <w:tcW w:w="2497"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C26BCF" w:rsidP="00197BAA">
            <w:pPr>
              <w:autoSpaceDE w:val="0"/>
              <w:rPr>
                <w:rFonts w:ascii="Times New Roman" w:hAnsi="Times New Roman" w:cs="Times New Roman"/>
                <w:sz w:val="24"/>
                <w:szCs w:val="24"/>
              </w:rPr>
            </w:pPr>
            <w:r w:rsidRPr="00197BAA">
              <w:rPr>
                <w:rFonts w:ascii="Times New Roman" w:hAnsi="Times New Roman" w:cs="Times New Roman"/>
                <w:sz w:val="24"/>
                <w:szCs w:val="24"/>
              </w:rPr>
              <w:t>С</w:t>
            </w:r>
            <w:r w:rsidR="00197BAA" w:rsidRPr="00197BAA">
              <w:rPr>
                <w:rFonts w:ascii="Times New Roman" w:hAnsi="Times New Roman" w:cs="Times New Roman"/>
                <w:sz w:val="24"/>
                <w:szCs w:val="24"/>
              </w:rPr>
              <w:t>оответствует</w:t>
            </w:r>
          </w:p>
        </w:tc>
      </w:tr>
      <w:tr w:rsidR="00197BAA" w:rsidRPr="00197BAA" w:rsidTr="00C26BCF">
        <w:trPr>
          <w:cantSplit/>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Учитель музыки</w:t>
            </w: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Учитель физической культуры</w:t>
            </w: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tc>
        <w:tc>
          <w:tcPr>
            <w:tcW w:w="1691"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1</w:t>
            </w: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p>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3</w:t>
            </w:r>
          </w:p>
        </w:tc>
        <w:tc>
          <w:tcPr>
            <w:tcW w:w="2497"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соответствует</w:t>
            </w:r>
          </w:p>
        </w:tc>
      </w:tr>
      <w:tr w:rsidR="00197BAA" w:rsidRPr="00197BAA" w:rsidTr="00C26BCF">
        <w:trPr>
          <w:cantSplit/>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snapToGrid w:val="0"/>
              <w:ind w:firstLine="709"/>
              <w:jc w:val="center"/>
              <w:rPr>
                <w:rFonts w:ascii="Times New Roman" w:hAnsi="Times New Roman" w:cs="Times New Roman"/>
                <w:sz w:val="24"/>
                <w:szCs w:val="24"/>
              </w:rPr>
            </w:pPr>
          </w:p>
        </w:tc>
        <w:tc>
          <w:tcPr>
            <w:tcW w:w="1691"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snapToGrid w:val="0"/>
              <w:ind w:firstLine="709"/>
              <w:jc w:val="center"/>
              <w:rPr>
                <w:rFonts w:ascii="Times New Roman" w:hAnsi="Times New Roman" w:cs="Times New Roman"/>
                <w:sz w:val="24"/>
                <w:szCs w:val="24"/>
              </w:rPr>
            </w:pPr>
          </w:p>
        </w:tc>
        <w:tc>
          <w:tcPr>
            <w:tcW w:w="2497" w:type="dxa"/>
            <w:vMerge/>
            <w:tcBorders>
              <w:top w:val="single" w:sz="3" w:space="0" w:color="000000"/>
              <w:left w:val="single" w:sz="3" w:space="0" w:color="000000"/>
              <w:bottom w:val="single" w:sz="3" w:space="0" w:color="000000"/>
            </w:tcBorders>
            <w:shd w:val="clear" w:color="auto" w:fill="FFFFFF"/>
          </w:tcPr>
          <w:p w:rsidR="00197BAA" w:rsidRPr="00197BAA" w:rsidRDefault="00197BAA" w:rsidP="00197BAA">
            <w:pPr>
              <w:snapToGrid w:val="0"/>
              <w:ind w:firstLine="709"/>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C26BCF" w:rsidP="00197BAA">
            <w:pPr>
              <w:autoSpaceDE w:val="0"/>
              <w:rPr>
                <w:rFonts w:ascii="Times New Roman" w:hAnsi="Times New Roman" w:cs="Times New Roman"/>
                <w:sz w:val="24"/>
                <w:szCs w:val="24"/>
              </w:rPr>
            </w:pPr>
            <w:r w:rsidRPr="00197BAA">
              <w:rPr>
                <w:rFonts w:ascii="Times New Roman" w:hAnsi="Times New Roman" w:cs="Times New Roman"/>
                <w:sz w:val="24"/>
                <w:szCs w:val="24"/>
              </w:rPr>
              <w:t>С</w:t>
            </w:r>
            <w:r w:rsidR="00197BAA" w:rsidRPr="00197BAA">
              <w:rPr>
                <w:rFonts w:ascii="Times New Roman" w:hAnsi="Times New Roman" w:cs="Times New Roman"/>
                <w:sz w:val="24"/>
                <w:szCs w:val="24"/>
              </w:rPr>
              <w:t>оответствует</w:t>
            </w: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Социальный педагог</w:t>
            </w: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p w:rsidR="00197BAA" w:rsidRPr="00197BAA" w:rsidRDefault="00197BAA" w:rsidP="00197BAA">
            <w:pPr>
              <w:autoSpaceDE w:val="0"/>
              <w:ind w:firstLine="709"/>
              <w:rPr>
                <w:rFonts w:ascii="Times New Roman" w:hAnsi="Times New Roman" w:cs="Times New Roman"/>
                <w:sz w:val="24"/>
                <w:szCs w:val="24"/>
              </w:rPr>
            </w:pP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1</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197BAA" w:rsidRPr="00197BAA" w:rsidRDefault="00197BAA" w:rsidP="00197BAA">
            <w:pPr>
              <w:autoSpaceDE w:val="0"/>
              <w:ind w:firstLine="709"/>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C26BCF" w:rsidP="00197BAA">
            <w:pPr>
              <w:autoSpaceDE w:val="0"/>
              <w:rPr>
                <w:rFonts w:ascii="Times New Roman" w:hAnsi="Times New Roman" w:cs="Times New Roman"/>
                <w:sz w:val="24"/>
                <w:szCs w:val="24"/>
              </w:rPr>
            </w:pPr>
            <w:r w:rsidRPr="00197BAA">
              <w:rPr>
                <w:rFonts w:ascii="Times New Roman" w:hAnsi="Times New Roman" w:cs="Times New Roman"/>
                <w:sz w:val="24"/>
                <w:szCs w:val="24"/>
              </w:rPr>
              <w:t>С</w:t>
            </w:r>
            <w:r w:rsidR="00197BAA" w:rsidRPr="00197BAA">
              <w:rPr>
                <w:rFonts w:ascii="Times New Roman" w:hAnsi="Times New Roman" w:cs="Times New Roman"/>
                <w:sz w:val="24"/>
                <w:szCs w:val="24"/>
              </w:rPr>
              <w:t>оответствует</w:t>
            </w: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Педагог</w:t>
            </w:r>
            <w:r w:rsidRPr="00197BAA">
              <w:rPr>
                <w:rFonts w:ascii="Times New Roman" w:hAnsi="Times New Roman" w:cs="Times New Roman"/>
                <w:sz w:val="24"/>
                <w:szCs w:val="24"/>
              </w:rPr>
              <w:softHyphen/>
              <w:t>психолог</w:t>
            </w:r>
          </w:p>
          <w:p w:rsidR="00197BAA" w:rsidRPr="00197BAA" w:rsidRDefault="00197BAA" w:rsidP="00197BAA">
            <w:pPr>
              <w:autoSpaceDE w:val="0"/>
              <w:ind w:firstLine="709"/>
              <w:jc w:val="center"/>
              <w:rPr>
                <w:rFonts w:ascii="Times New Roman" w:hAnsi="Times New Roman" w:cs="Times New Roman"/>
                <w:sz w:val="24"/>
                <w:szCs w:val="24"/>
              </w:rPr>
            </w:pP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w:t>
            </w:r>
            <w:r w:rsidRPr="00197BAA">
              <w:rPr>
                <w:rFonts w:ascii="Times New Roman" w:hAnsi="Times New Roman" w:cs="Times New Roman"/>
                <w:sz w:val="24"/>
                <w:szCs w:val="24"/>
              </w:rPr>
              <w:lastRenderedPageBreak/>
              <w:t xml:space="preserve">ющихся.  </w:t>
            </w: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lastRenderedPageBreak/>
              <w:t>1</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высшее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w:t>
            </w:r>
            <w:r w:rsidRPr="00197BAA">
              <w:rPr>
                <w:rFonts w:ascii="Times New Roman" w:hAnsi="Times New Roman" w:cs="Times New Roman"/>
                <w:sz w:val="24"/>
                <w:szCs w:val="24"/>
              </w:rPr>
              <w:lastRenderedPageBreak/>
              <w:t xml:space="preserve">нальное образование по направлению подготовки «Педагогика и психология» без предъявления требований к стажу работы </w:t>
            </w:r>
          </w:p>
          <w:p w:rsidR="00197BAA" w:rsidRPr="00197BAA" w:rsidRDefault="00197BAA" w:rsidP="00197BAA">
            <w:pPr>
              <w:autoSpaceDE w:val="0"/>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соответствует</w:t>
            </w: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Заведующий библиотекой</w:t>
            </w:r>
          </w:p>
          <w:p w:rsidR="00197BAA" w:rsidRPr="00197BAA" w:rsidRDefault="00197BAA" w:rsidP="00197BAA">
            <w:pPr>
              <w:autoSpaceDE w:val="0"/>
              <w:ind w:firstLine="709"/>
              <w:jc w:val="center"/>
              <w:rPr>
                <w:rFonts w:ascii="Times New Roman" w:hAnsi="Times New Roman" w:cs="Times New Roman"/>
                <w:sz w:val="24"/>
                <w:szCs w:val="24"/>
              </w:rPr>
            </w:pP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обеспечивает доступ обучающихся к информационным ресурсам, участвует в их духовно </w:t>
            </w:r>
            <w:r w:rsidRPr="00197BAA">
              <w:rPr>
                <w:rFonts w:ascii="Times New Roman" w:hAnsi="Times New Roman" w:cs="Times New Roman"/>
                <w:sz w:val="24"/>
                <w:szCs w:val="24"/>
              </w:rPr>
              <w:softHyphen/>
              <w:t xml:space="preserve"> нравственном воспитании, профориентации и социализации, содействует формированию информационной компетентности обучающихся</w:t>
            </w: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1</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высшее или среднее профессиональное образование по специальности «Библиотечно</w:t>
            </w:r>
            <w:r w:rsidRPr="00197BAA">
              <w:rPr>
                <w:rFonts w:ascii="Times New Roman" w:hAnsi="Times New Roman" w:cs="Times New Roman"/>
                <w:sz w:val="24"/>
                <w:szCs w:val="24"/>
              </w:rPr>
              <w:softHyphen/>
              <w:t xml:space="preserve">информационная деятельность»  </w:t>
            </w:r>
          </w:p>
          <w:p w:rsidR="00197BAA" w:rsidRPr="00197BAA" w:rsidRDefault="00197BAA" w:rsidP="00197BAA">
            <w:pPr>
              <w:autoSpaceDE w:val="0"/>
              <w:ind w:firstLine="709"/>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C26BCF" w:rsidP="00197BAA">
            <w:pPr>
              <w:autoSpaceDE w:val="0"/>
              <w:rPr>
                <w:rFonts w:ascii="Times New Roman" w:hAnsi="Times New Roman" w:cs="Times New Roman"/>
                <w:sz w:val="24"/>
                <w:szCs w:val="24"/>
              </w:rPr>
            </w:pPr>
            <w:r w:rsidRPr="00197BAA">
              <w:rPr>
                <w:rFonts w:ascii="Times New Roman" w:hAnsi="Times New Roman" w:cs="Times New Roman"/>
                <w:sz w:val="24"/>
                <w:szCs w:val="24"/>
              </w:rPr>
              <w:t>С</w:t>
            </w:r>
            <w:r w:rsidR="00197BAA" w:rsidRPr="00197BAA">
              <w:rPr>
                <w:rFonts w:ascii="Times New Roman" w:hAnsi="Times New Roman" w:cs="Times New Roman"/>
                <w:sz w:val="24"/>
                <w:szCs w:val="24"/>
              </w:rPr>
              <w:t>оответствует</w:t>
            </w: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Учитель - логопед</w:t>
            </w: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Осуществляет работу, направленную на максимальную коррекцию недостатков в развитии у обучающихся, воспитанников с нарушениями в развитии и других детей с ограниченными возможностями здоровья</w:t>
            </w: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t>2</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высшее  профессиональное образование по специальности «Логопедия» </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C26BCF" w:rsidP="00197BAA">
            <w:pPr>
              <w:autoSpaceDE w:val="0"/>
              <w:rPr>
                <w:rFonts w:ascii="Times New Roman" w:hAnsi="Times New Roman" w:cs="Times New Roman"/>
                <w:sz w:val="24"/>
                <w:szCs w:val="24"/>
              </w:rPr>
            </w:pPr>
            <w:r w:rsidRPr="00197BAA">
              <w:rPr>
                <w:rFonts w:ascii="Times New Roman" w:hAnsi="Times New Roman" w:cs="Times New Roman"/>
                <w:sz w:val="24"/>
                <w:szCs w:val="24"/>
              </w:rPr>
              <w:t>С</w:t>
            </w:r>
            <w:r w:rsidR="00197BAA" w:rsidRPr="00197BAA">
              <w:rPr>
                <w:rFonts w:ascii="Times New Roman" w:hAnsi="Times New Roman" w:cs="Times New Roman"/>
                <w:sz w:val="24"/>
                <w:szCs w:val="24"/>
              </w:rPr>
              <w:t>оответствует</w:t>
            </w:r>
          </w:p>
        </w:tc>
      </w:tr>
      <w:tr w:rsidR="00197BAA" w:rsidRPr="00197BAA" w:rsidTr="00C26BCF">
        <w:trPr>
          <w:trHeight w:val="13"/>
        </w:trPr>
        <w:tc>
          <w:tcPr>
            <w:tcW w:w="140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Педагог - организа</w:t>
            </w:r>
            <w:r w:rsidRPr="00197BAA">
              <w:rPr>
                <w:rFonts w:ascii="Times New Roman" w:hAnsi="Times New Roman" w:cs="Times New Roman"/>
                <w:sz w:val="24"/>
                <w:szCs w:val="24"/>
              </w:rPr>
              <w:lastRenderedPageBreak/>
              <w:t>тор</w:t>
            </w:r>
          </w:p>
        </w:tc>
        <w:tc>
          <w:tcPr>
            <w:tcW w:w="1691"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содействует развитию личности, та</w:t>
            </w:r>
            <w:r w:rsidRPr="00197BAA">
              <w:rPr>
                <w:rFonts w:ascii="Times New Roman" w:hAnsi="Times New Roman" w:cs="Times New Roman"/>
                <w:sz w:val="24"/>
                <w:szCs w:val="24"/>
              </w:rPr>
              <w:lastRenderedPageBreak/>
              <w:t xml:space="preserve">лантов и способностей, формированию общей культуры учащихся </w:t>
            </w:r>
          </w:p>
        </w:tc>
        <w:tc>
          <w:tcPr>
            <w:tcW w:w="121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ind w:firstLine="709"/>
              <w:jc w:val="center"/>
              <w:rPr>
                <w:rFonts w:ascii="Times New Roman" w:hAnsi="Times New Roman" w:cs="Times New Roman"/>
                <w:sz w:val="24"/>
                <w:szCs w:val="24"/>
              </w:rPr>
            </w:pPr>
            <w:r w:rsidRPr="00197BAA">
              <w:rPr>
                <w:rFonts w:ascii="Times New Roman" w:hAnsi="Times New Roman" w:cs="Times New Roman"/>
                <w:sz w:val="24"/>
                <w:szCs w:val="24"/>
              </w:rPr>
              <w:lastRenderedPageBreak/>
              <w:t>1</w:t>
            </w:r>
          </w:p>
        </w:tc>
        <w:tc>
          <w:tcPr>
            <w:tcW w:w="2497"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snapToGrid w:val="0"/>
              <w:ind w:firstLine="709"/>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snapToGrid w:val="0"/>
              <w:ind w:firstLine="709"/>
              <w:rPr>
                <w:rFonts w:ascii="Times New Roman" w:hAnsi="Times New Roman" w:cs="Times New Roman"/>
                <w:sz w:val="24"/>
                <w:szCs w:val="24"/>
              </w:rPr>
            </w:pPr>
            <w:r w:rsidRPr="00197BAA">
              <w:rPr>
                <w:rFonts w:ascii="Times New Roman" w:hAnsi="Times New Roman" w:cs="Times New Roman"/>
                <w:sz w:val="24"/>
                <w:szCs w:val="24"/>
              </w:rPr>
              <w:t>соответствует</w:t>
            </w:r>
          </w:p>
        </w:tc>
      </w:tr>
    </w:tbl>
    <w:p w:rsidR="00197BAA" w:rsidRPr="00197BAA" w:rsidRDefault="00197BAA" w:rsidP="00197BAA">
      <w:pPr>
        <w:autoSpaceDE w:val="0"/>
        <w:ind w:firstLine="709"/>
        <w:rPr>
          <w:rFonts w:ascii="Times New Roman" w:hAnsi="Times New Roman" w:cs="Times New Roman"/>
          <w:b/>
          <w:bCs/>
          <w:i/>
          <w:iCs/>
          <w:sz w:val="24"/>
          <w:szCs w:val="24"/>
        </w:rPr>
      </w:pP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b/>
          <w:bCs/>
          <w:i/>
          <w:iCs/>
          <w:sz w:val="24"/>
          <w:szCs w:val="24"/>
        </w:rPr>
        <w:t>Описание реализуемой системы непрерывного профессионального развития, повышения квалификации и аттестации педагогических работников</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 Система непрерывного профессионального развития, повышения квалификации и аттестации педагогических работников школы: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обеспечивает оптимальное вхождение педагогов школы в систему ценностей современного образования;</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развивает актуальные аспекты профессиональной компетентности учителей школы;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обеспечивает научно-методическое сопровождение профессионального и личностного роста педагогов.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Основными направлениями системы непрерывного профессионального развития педагогов школы являются:</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b/>
          <w:bCs/>
          <w:i/>
          <w:iCs/>
          <w:sz w:val="24"/>
          <w:szCs w:val="24"/>
        </w:rPr>
        <w:t>Система работы с педагогическими кадрами</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Системная курсовая подготовка;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Научно-методическое сопровождение повышения профессионализма;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Индивидуальная деятельность учителя;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Обмен опытом.</w:t>
      </w:r>
    </w:p>
    <w:p w:rsidR="00197BAA" w:rsidRPr="00197BAA" w:rsidRDefault="00197BAA" w:rsidP="00197BAA">
      <w:pPr>
        <w:autoSpaceDE w:val="0"/>
        <w:ind w:left="284" w:firstLine="709"/>
        <w:rPr>
          <w:rFonts w:ascii="Times New Roman" w:hAnsi="Times New Roman" w:cs="Times New Roman"/>
          <w:sz w:val="24"/>
          <w:szCs w:val="24"/>
        </w:rPr>
      </w:pPr>
      <w:r w:rsidRPr="00197BAA">
        <w:rPr>
          <w:rFonts w:ascii="Times New Roman" w:hAnsi="Times New Roman" w:cs="Times New Roman"/>
          <w:sz w:val="24"/>
          <w:szCs w:val="24"/>
        </w:rPr>
        <w:t>Основными задачам системы непрерывного профессионального развития, повышения квалификации и аттестации педагогических работников являются:</w:t>
      </w:r>
    </w:p>
    <w:tbl>
      <w:tblPr>
        <w:tblW w:w="0" w:type="auto"/>
        <w:tblInd w:w="108" w:type="dxa"/>
        <w:tblLayout w:type="fixed"/>
        <w:tblLook w:val="0000" w:firstRow="0" w:lastRow="0" w:firstColumn="0" w:lastColumn="0" w:noHBand="0" w:noVBand="0"/>
      </w:tblPr>
      <w:tblGrid>
        <w:gridCol w:w="1525"/>
        <w:gridCol w:w="2150"/>
        <w:gridCol w:w="2480"/>
        <w:gridCol w:w="2497"/>
      </w:tblGrid>
      <w:tr w:rsidR="00197BAA" w:rsidRPr="00197BAA" w:rsidTr="00C26BCF">
        <w:trPr>
          <w:trHeight w:val="13"/>
        </w:trPr>
        <w:tc>
          <w:tcPr>
            <w:tcW w:w="152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ЗАДАЧИ</w:t>
            </w:r>
          </w:p>
        </w:tc>
        <w:tc>
          <w:tcPr>
            <w:tcW w:w="215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МЕРОПРИЯТИЯ</w:t>
            </w:r>
          </w:p>
        </w:tc>
        <w:tc>
          <w:tcPr>
            <w:tcW w:w="248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ОЖИДАЕМЫЙ РЕЗУЛЬТАТ</w:t>
            </w:r>
          </w:p>
        </w:tc>
        <w:tc>
          <w:tcPr>
            <w:tcW w:w="2497"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b/>
                <w:bCs/>
                <w:sz w:val="24"/>
                <w:szCs w:val="24"/>
              </w:rPr>
              <w:t>ОТВЕТСТВЕННЫЕ</w:t>
            </w:r>
          </w:p>
        </w:tc>
      </w:tr>
      <w:tr w:rsidR="00197BAA" w:rsidRPr="00197BAA" w:rsidTr="00C26BCF">
        <w:trPr>
          <w:trHeight w:val="13"/>
        </w:trPr>
        <w:tc>
          <w:tcPr>
            <w:tcW w:w="152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Повышение готовности педагогического корпуса к работе в условиях ФГОС </w:t>
            </w:r>
          </w:p>
          <w:p w:rsidR="00197BAA" w:rsidRPr="00197BAA" w:rsidRDefault="00197BAA" w:rsidP="00197BAA">
            <w:pPr>
              <w:autoSpaceDE w:val="0"/>
              <w:ind w:firstLine="709"/>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1.Внутрикорпоративное обучение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2. Направление учителей на курсы, семинары,  вебинары, конференции и т.п. по проблемам введения ФГОС </w:t>
            </w:r>
          </w:p>
        </w:tc>
        <w:tc>
          <w:tcPr>
            <w:tcW w:w="248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1. Администрация и педагоги, работающие на  разных ступенях образования, обучены на КПК  по введению ФГОС нового поколения, в том числе по введению ФГОС НОО </w:t>
            </w:r>
          </w:p>
          <w:p w:rsidR="00197BAA" w:rsidRPr="00197BAA" w:rsidRDefault="00197BAA" w:rsidP="00197BAA">
            <w:pPr>
              <w:autoSpaceDE w:val="0"/>
              <w:ind w:firstLine="709"/>
              <w:rPr>
                <w:rFonts w:ascii="Times New Roman" w:hAnsi="Times New Roman" w:cs="Times New Roman"/>
                <w:color w:val="FF0000"/>
                <w:sz w:val="24"/>
                <w:szCs w:val="24"/>
              </w:rPr>
            </w:pPr>
          </w:p>
        </w:tc>
        <w:tc>
          <w:tcPr>
            <w:tcW w:w="2497"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администрация</w:t>
            </w:r>
          </w:p>
        </w:tc>
      </w:tr>
      <w:tr w:rsidR="00197BAA" w:rsidRPr="00197BAA" w:rsidTr="00C26BCF">
        <w:trPr>
          <w:trHeight w:val="13"/>
        </w:trPr>
        <w:tc>
          <w:tcPr>
            <w:tcW w:w="152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Совершенствование методической службы (МС) на разных ступенях обра</w:t>
            </w:r>
            <w:r w:rsidRPr="00197BAA">
              <w:rPr>
                <w:rFonts w:ascii="Times New Roman" w:hAnsi="Times New Roman" w:cs="Times New Roman"/>
                <w:sz w:val="24"/>
                <w:szCs w:val="24"/>
              </w:rPr>
              <w:lastRenderedPageBreak/>
              <w:t xml:space="preserve">зования </w:t>
            </w:r>
          </w:p>
          <w:p w:rsidR="00197BAA" w:rsidRPr="00197BAA" w:rsidRDefault="00197BAA" w:rsidP="00197BAA">
            <w:pPr>
              <w:autoSpaceDE w:val="0"/>
              <w:ind w:firstLine="709"/>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1.Определение стратегических направлений научно- методической работы.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2.Назначение ответственных за </w:t>
            </w:r>
            <w:r w:rsidRPr="00197BAA">
              <w:rPr>
                <w:rFonts w:ascii="Times New Roman" w:hAnsi="Times New Roman" w:cs="Times New Roman"/>
                <w:sz w:val="24"/>
                <w:szCs w:val="24"/>
              </w:rPr>
              <w:lastRenderedPageBreak/>
              <w:t xml:space="preserve">управление процессом обучения педагогических кадров.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3.Разработка прогноза потребностей кадров в обучении в соответствии с основными изменениями, которые проводятся в деятельности школы.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4. Заключение договора об обучении педагогов.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5. Планирование расходов на обучение педагогических кадров.</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 6.Вознаграждение сотрудников, представленных к поощрению за результаты научно-методической работы.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специалистов, назначение наставников</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 8. Оценка эффективности системы научно- методической работы на основе анализа, пред</w:t>
            </w:r>
            <w:r w:rsidRPr="00197BAA">
              <w:rPr>
                <w:rFonts w:ascii="Times New Roman" w:hAnsi="Times New Roman" w:cs="Times New Roman"/>
                <w:sz w:val="24"/>
                <w:szCs w:val="24"/>
              </w:rPr>
              <w:lastRenderedPageBreak/>
              <w:t>ставленного заместителем по УВР</w:t>
            </w:r>
          </w:p>
        </w:tc>
        <w:tc>
          <w:tcPr>
            <w:tcW w:w="248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1. Методическая работа строится на основе сочетания науки и практики, носит перспективный характер, рассчитана на ряд лет и ведется по </w:t>
            </w:r>
            <w:r w:rsidRPr="00197BAA">
              <w:rPr>
                <w:rFonts w:ascii="Times New Roman" w:hAnsi="Times New Roman" w:cs="Times New Roman"/>
                <w:sz w:val="24"/>
                <w:szCs w:val="24"/>
              </w:rPr>
              <w:lastRenderedPageBreak/>
              <w:t>общешкольной тематике.</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 2. Внедрены модели организации МС с учетом затруднений, потребностей, возможностей педагогов.</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 3. МС -  своевременная и целенаправленная помощь педагогам в профессиональном росте.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4. Разработана новая модель оценки обучающей деятельности учителя на уроке в логике деятельностно- компетентностного подхода </w:t>
            </w:r>
          </w:p>
          <w:p w:rsidR="00197BAA" w:rsidRPr="00197BAA" w:rsidRDefault="00197BAA" w:rsidP="00197BAA">
            <w:pPr>
              <w:autoSpaceDE w:val="0"/>
              <w:ind w:firstLine="709"/>
              <w:rPr>
                <w:rFonts w:ascii="Times New Roman" w:hAnsi="Times New Roman" w:cs="Times New Roman"/>
                <w:sz w:val="24"/>
                <w:szCs w:val="24"/>
              </w:rPr>
            </w:pPr>
          </w:p>
        </w:tc>
        <w:tc>
          <w:tcPr>
            <w:tcW w:w="2497"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lastRenderedPageBreak/>
              <w:t>администрация</w:t>
            </w:r>
          </w:p>
        </w:tc>
      </w:tr>
      <w:tr w:rsidR="00197BAA" w:rsidRPr="00197BAA" w:rsidTr="00C26BCF">
        <w:trPr>
          <w:trHeight w:val="13"/>
        </w:trPr>
        <w:tc>
          <w:tcPr>
            <w:tcW w:w="152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p w:rsidR="00197BAA" w:rsidRPr="00197BAA" w:rsidRDefault="00197BAA" w:rsidP="00197BAA">
            <w:pPr>
              <w:autoSpaceDE w:val="0"/>
              <w:ind w:firstLine="709"/>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стажировки) </w:t>
            </w:r>
          </w:p>
        </w:tc>
        <w:tc>
          <w:tcPr>
            <w:tcW w:w="248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p w:rsidR="00197BAA" w:rsidRPr="00197BAA" w:rsidRDefault="00197BAA" w:rsidP="00197BAA">
            <w:pPr>
              <w:autoSpaceDE w:val="0"/>
              <w:ind w:firstLine="709"/>
              <w:rPr>
                <w:rFonts w:ascii="Times New Roman" w:hAnsi="Times New Roman" w:cs="Times New Roman"/>
                <w:sz w:val="24"/>
                <w:szCs w:val="24"/>
              </w:rPr>
            </w:pPr>
          </w:p>
        </w:tc>
        <w:tc>
          <w:tcPr>
            <w:tcW w:w="2497"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администрация, руководители ШМО</w:t>
            </w:r>
          </w:p>
        </w:tc>
      </w:tr>
      <w:tr w:rsidR="00197BAA" w:rsidRPr="00197BAA" w:rsidTr="00C26BCF">
        <w:trPr>
          <w:trHeight w:val="13"/>
        </w:trPr>
        <w:tc>
          <w:tcPr>
            <w:tcW w:w="152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Диверсификация возможностей повышения квалификации педагогов </w:t>
            </w:r>
          </w:p>
          <w:p w:rsidR="00197BAA" w:rsidRPr="00197BAA" w:rsidRDefault="00197BAA" w:rsidP="00197BAA">
            <w:pPr>
              <w:autoSpaceDE w:val="0"/>
              <w:ind w:firstLine="709"/>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p w:rsidR="00197BAA" w:rsidRPr="00197BAA" w:rsidRDefault="00197BAA" w:rsidP="00197BAA">
            <w:pPr>
              <w:autoSpaceDE w:val="0"/>
              <w:ind w:firstLine="709"/>
              <w:rPr>
                <w:rFonts w:ascii="Times New Roman" w:hAnsi="Times New Roman" w:cs="Times New Roman"/>
                <w:sz w:val="24"/>
                <w:szCs w:val="24"/>
              </w:rPr>
            </w:pPr>
          </w:p>
        </w:tc>
        <w:tc>
          <w:tcPr>
            <w:tcW w:w="248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p w:rsidR="00197BAA" w:rsidRPr="00197BAA" w:rsidRDefault="00197BAA" w:rsidP="00197BAA">
            <w:pPr>
              <w:autoSpaceDE w:val="0"/>
              <w:ind w:firstLine="709"/>
              <w:rPr>
                <w:rFonts w:ascii="Times New Roman" w:hAnsi="Times New Roman" w:cs="Times New Roman"/>
                <w:sz w:val="24"/>
                <w:szCs w:val="24"/>
              </w:rPr>
            </w:pPr>
          </w:p>
        </w:tc>
        <w:tc>
          <w:tcPr>
            <w:tcW w:w="2497"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администрация, педагоги </w:t>
            </w:r>
            <w:r w:rsidR="00C26BCF">
              <w:rPr>
                <w:rFonts w:ascii="Times New Roman" w:hAnsi="Times New Roman" w:cs="Times New Roman"/>
                <w:sz w:val="24"/>
                <w:szCs w:val="24"/>
              </w:rPr>
              <w:t>–</w:t>
            </w:r>
            <w:r w:rsidRPr="00197BAA">
              <w:rPr>
                <w:rFonts w:ascii="Times New Roman" w:hAnsi="Times New Roman" w:cs="Times New Roman"/>
                <w:sz w:val="24"/>
                <w:szCs w:val="24"/>
              </w:rPr>
              <w:t>наставники</w:t>
            </w:r>
          </w:p>
        </w:tc>
      </w:tr>
      <w:tr w:rsidR="00197BAA" w:rsidRPr="00197BAA" w:rsidTr="00C26BCF">
        <w:trPr>
          <w:trHeight w:val="13"/>
        </w:trPr>
        <w:tc>
          <w:tcPr>
            <w:tcW w:w="1525"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Внедрение новых форм морального и материального стимулирования и повышения </w:t>
            </w:r>
            <w:r w:rsidRPr="00197BAA">
              <w:rPr>
                <w:rFonts w:ascii="Times New Roman" w:hAnsi="Times New Roman" w:cs="Times New Roman"/>
                <w:sz w:val="24"/>
                <w:szCs w:val="24"/>
              </w:rPr>
              <w:lastRenderedPageBreak/>
              <w:t xml:space="preserve">мотивации педагогического труда </w:t>
            </w:r>
          </w:p>
          <w:p w:rsidR="00197BAA" w:rsidRPr="00197BAA" w:rsidRDefault="00197BAA" w:rsidP="00197BAA">
            <w:pPr>
              <w:autoSpaceDE w:val="0"/>
              <w:ind w:firstLine="709"/>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 xml:space="preserve"> Разработка положения о моральном и материальном стимулирования педагогов.</w:t>
            </w:r>
          </w:p>
          <w:p w:rsidR="00197BAA" w:rsidRPr="00197BAA" w:rsidRDefault="00197BAA" w:rsidP="00197BAA">
            <w:pPr>
              <w:autoSpaceDE w:val="0"/>
              <w:ind w:firstLine="709"/>
              <w:rPr>
                <w:rFonts w:ascii="Times New Roman" w:hAnsi="Times New Roman" w:cs="Times New Roman"/>
                <w:sz w:val="24"/>
                <w:szCs w:val="24"/>
              </w:rPr>
            </w:pPr>
          </w:p>
        </w:tc>
        <w:tc>
          <w:tcPr>
            <w:tcW w:w="2480" w:type="dxa"/>
            <w:tcBorders>
              <w:top w:val="single" w:sz="3" w:space="0" w:color="000000"/>
              <w:left w:val="single" w:sz="3" w:space="0" w:color="000000"/>
              <w:bottom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Учителю оказывается помощь со стороны ОУ поощрение взаимообучения и обмена опытом, представительство интересов персонала в муниципальных органах и </w:t>
            </w:r>
            <w:r w:rsidRPr="00197BAA">
              <w:rPr>
                <w:rFonts w:ascii="Times New Roman" w:hAnsi="Times New Roman" w:cs="Times New Roman"/>
                <w:sz w:val="24"/>
                <w:szCs w:val="24"/>
              </w:rPr>
              <w:lastRenderedPageBreak/>
              <w:t xml:space="preserve">других властных структурах, участие в страховании персонала: медицинском, пенсионном и т.д.   </w:t>
            </w:r>
          </w:p>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t xml:space="preserve">Система оплаты труда, стимулирования, мотивации с учётом качественных показателей деятельности и оценке труда учителя </w:t>
            </w:r>
          </w:p>
        </w:tc>
        <w:tc>
          <w:tcPr>
            <w:tcW w:w="2497" w:type="dxa"/>
            <w:tcBorders>
              <w:top w:val="single" w:sz="3" w:space="0" w:color="000000"/>
              <w:left w:val="single" w:sz="3" w:space="0" w:color="000000"/>
              <w:bottom w:val="single" w:sz="3" w:space="0" w:color="000000"/>
              <w:right w:val="single" w:sz="3" w:space="0" w:color="000000"/>
            </w:tcBorders>
            <w:shd w:val="clear" w:color="auto" w:fill="FFFFFF"/>
          </w:tcPr>
          <w:p w:rsidR="00197BAA" w:rsidRPr="00197BAA" w:rsidRDefault="00197BAA" w:rsidP="00197BAA">
            <w:pPr>
              <w:autoSpaceDE w:val="0"/>
              <w:rPr>
                <w:rFonts w:ascii="Times New Roman" w:hAnsi="Times New Roman" w:cs="Times New Roman"/>
                <w:sz w:val="24"/>
                <w:szCs w:val="24"/>
              </w:rPr>
            </w:pPr>
            <w:r w:rsidRPr="00197BAA">
              <w:rPr>
                <w:rFonts w:ascii="Times New Roman" w:hAnsi="Times New Roman" w:cs="Times New Roman"/>
                <w:sz w:val="24"/>
                <w:szCs w:val="24"/>
              </w:rPr>
              <w:lastRenderedPageBreak/>
              <w:t>администрация, профсоюз школы</w:t>
            </w:r>
          </w:p>
        </w:tc>
      </w:tr>
    </w:tbl>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b/>
          <w:bCs/>
          <w:i/>
          <w:iCs/>
          <w:sz w:val="24"/>
          <w:szCs w:val="24"/>
        </w:rPr>
        <w:lastRenderedPageBreak/>
        <w:t>Ожидаемый результат: профессиональное развитие педагогов, актуальное для реальных и перспективных условий деятельности в рамках образовательной программы</w:t>
      </w:r>
      <w:r w:rsidRPr="00197BAA">
        <w:rPr>
          <w:rFonts w:ascii="Times New Roman" w:hAnsi="Times New Roman" w:cs="Times New Roman"/>
          <w:i/>
          <w:iCs/>
          <w:sz w:val="24"/>
          <w:szCs w:val="24"/>
        </w:rPr>
        <w:t>:</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  Последовательное прохождение каждым педагогом всей совокупности особых профессиональных позиций: теоретико-методологической, проектной, конструкторско-методической, деятельностно-внедренческой, диагностической, рефлексивной;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Ответственное принятие данных позиций в режиме: специального обучения (мультимедийные лекции, проблемные семинары, циклы практикумов); конкретных разработок и их реализация в образовательном процессе;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Становление новых педагогических компетенций:  владение технологиями проектной и конструкторской деятельности; сформированность стратегического педагогического мышления; культура исследовательской деятельности;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Осознанное и практическое принятие педагогами обозначенных позиций в соответствии с этапами научно-методической работы: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 </w:t>
      </w:r>
      <w:r w:rsidRPr="00197BAA">
        <w:rPr>
          <w:rFonts w:ascii="Times New Roman" w:hAnsi="Times New Roman" w:cs="Times New Roman"/>
          <w:b/>
          <w:bCs/>
          <w:i/>
          <w:iCs/>
          <w:sz w:val="24"/>
          <w:szCs w:val="24"/>
        </w:rPr>
        <w:t>Описание системы оценки деятельности членов педагогического коллектива.</w:t>
      </w:r>
    </w:p>
    <w:p w:rsidR="00197BAA" w:rsidRPr="00197BAA" w:rsidRDefault="00197BAA" w:rsidP="00197BAA">
      <w:pPr>
        <w:autoSpaceDE w:val="0"/>
        <w:ind w:firstLine="709"/>
        <w:rPr>
          <w:rFonts w:ascii="Times New Roman" w:hAnsi="Times New Roman" w:cs="Times New Roman"/>
          <w:b/>
          <w:bCs/>
          <w:color w:val="FF0000"/>
          <w:sz w:val="24"/>
          <w:szCs w:val="24"/>
        </w:rPr>
      </w:pPr>
      <w:r w:rsidRPr="00197BAA">
        <w:rPr>
          <w:rFonts w:ascii="Times New Roman" w:hAnsi="Times New Roman" w:cs="Times New Roman"/>
          <w:sz w:val="24"/>
          <w:szCs w:val="24"/>
        </w:rPr>
        <w:t xml:space="preserve"> Для достижения результатов АООП НОО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Показатели и индикаторы по оценке качества деятельности педагогических работников разработаны на основе планируемых результатов и в соответствии со спецификой АООП НОО. Критерии оценки результативности деятельности педагогических работников подробно изложены в локальном документе «Положении об оплате и стимулировании труда работников «Средней  школы №10». </w:t>
      </w:r>
    </w:p>
    <w:p w:rsidR="00197BAA" w:rsidRPr="00197BAA" w:rsidRDefault="00197BAA" w:rsidP="00197BAA">
      <w:pPr>
        <w:autoSpaceDE w:val="0"/>
        <w:ind w:firstLine="709"/>
        <w:rPr>
          <w:rFonts w:ascii="Times New Roman" w:hAnsi="Times New Roman" w:cs="Times New Roman"/>
          <w:b/>
          <w:bCs/>
          <w:sz w:val="24"/>
          <w:szCs w:val="24"/>
        </w:rPr>
      </w:pPr>
      <w:r w:rsidRPr="00197BAA">
        <w:rPr>
          <w:rFonts w:ascii="Times New Roman" w:hAnsi="Times New Roman" w:cs="Times New Roman"/>
          <w:b/>
          <w:bCs/>
          <w:sz w:val="24"/>
          <w:szCs w:val="24"/>
        </w:rPr>
        <w:t>ФИНАНСОВОЕ ОБЕСПЕЧЕНИЕ РЕАЛИЗАЦИИ АООП.</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Требования к финансово-экономическим условиям являются определяющим направлением в числе требований к условиям реализации АООП НОО, так как от степени их выполнения во многом зависит реализация требований к материально-техническим, информационно- методическим и, в определённой мере, кадровым и психолого-педагогическим условиям.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Финансово-экономические условия реализации АООП НОО :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w:t>
      </w:r>
      <w:r w:rsidRPr="00197BAA">
        <w:rPr>
          <w:rFonts w:ascii="Times New Roman" w:hAnsi="Times New Roman" w:cs="Times New Roman"/>
          <w:sz w:val="24"/>
          <w:szCs w:val="24"/>
        </w:rPr>
        <w:lastRenderedPageBreak/>
        <w:t xml:space="preserve">обучающихся;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обеспечивают школе возможность исполнения требований стандарта к условиям реализации и структуре АООП НОО;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отражают структуру и объём расходов, необходимых для реализации адаптированной  основной образовательной программы начального общего образования, а также механизм их формирования.</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Государственное (муниципальное) задание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 соответствующего уровня. Объёмы заданий формируются в зависимости от качества оказываемых ими услуг. Государственное (муниципальное) задание ежегодно публикуется на сайте Школы </w:t>
      </w:r>
    </w:p>
    <w:p w:rsidR="00197BAA" w:rsidRPr="00197BAA" w:rsidRDefault="00197BAA" w:rsidP="00197BAA">
      <w:pPr>
        <w:autoSpaceDE w:val="0"/>
        <w:ind w:firstLine="709"/>
        <w:rPr>
          <w:rFonts w:ascii="Times New Roman" w:hAnsi="Times New Roman" w:cs="Times New Roman"/>
          <w:sz w:val="24"/>
          <w:szCs w:val="24"/>
        </w:rPr>
      </w:pPr>
      <w:r w:rsidRPr="00197BAA">
        <w:rPr>
          <w:rFonts w:ascii="Times New Roman" w:hAnsi="Times New Roman" w:cs="Times New Roman"/>
          <w:sz w:val="24"/>
          <w:szCs w:val="24"/>
        </w:rPr>
        <w:t xml:space="preserve"> Объёмы финансирования задания учредителя по реализации ООП НОО осуществляется подушевыми нормативами, умноженными на количество младших школьников, обучающихся по АООП НОО  (*применение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(*минимально допустимый объём финансовых средств, необходимых для реализации ООП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покрывает следующие расходы на год: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оплату труда работников школы и отчисления;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197BAA" w:rsidRPr="00197BAA" w:rsidRDefault="00197BAA" w:rsidP="00197BAA">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w:t>
      </w:r>
    </w:p>
    <w:p w:rsidR="00197BAA" w:rsidRPr="00197BAA" w:rsidRDefault="00197BAA" w:rsidP="00C26BCF">
      <w:pPr>
        <w:autoSpaceDE w:val="0"/>
        <w:ind w:firstLine="709"/>
        <w:jc w:val="both"/>
        <w:rPr>
          <w:rFonts w:ascii="Times New Roman" w:hAnsi="Times New Roman" w:cs="Times New Roman"/>
          <w:sz w:val="24"/>
          <w:szCs w:val="24"/>
        </w:rPr>
      </w:pPr>
      <w:r w:rsidRPr="00197BAA">
        <w:rPr>
          <w:rFonts w:ascii="Times New Roman" w:hAnsi="Times New Roman" w:cs="Times New Roman"/>
          <w:b/>
          <w:bCs/>
          <w:i/>
          <w:iCs/>
          <w:sz w:val="24"/>
          <w:szCs w:val="24"/>
        </w:rPr>
        <w:t xml:space="preserve">Финансовое  обеспечение АООП НОО гарантирует возможность: </w:t>
      </w:r>
    </w:p>
    <w:p w:rsidR="00197BAA" w:rsidRPr="00197BAA" w:rsidRDefault="00197BAA" w:rsidP="00C26BCF">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197BAA" w:rsidRPr="00197BAA" w:rsidRDefault="00197BAA" w:rsidP="00C26BCF">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  подхода; </w:t>
      </w:r>
    </w:p>
    <w:p w:rsidR="00197BAA" w:rsidRPr="00197BAA" w:rsidRDefault="00197BAA" w:rsidP="00C26BCF">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w:t>
      </w:r>
    </w:p>
    <w:p w:rsidR="00197BAA" w:rsidRPr="00197BAA" w:rsidRDefault="00197BAA" w:rsidP="00C26BCF">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формирования  необходимого и достаточного набора образовательных, информационно-методических ресурсов, обеспечивающих  реализацию АООП НОО;</w:t>
      </w:r>
    </w:p>
    <w:p w:rsidR="00197BAA" w:rsidRPr="00197BAA" w:rsidRDefault="00197BAA" w:rsidP="00C26BCF">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создания санитарно-гигиенических  условий организации образовательного </w:t>
      </w:r>
      <w:r w:rsidRPr="00197BAA">
        <w:rPr>
          <w:rFonts w:ascii="Times New Roman" w:hAnsi="Times New Roman" w:cs="Times New Roman"/>
          <w:sz w:val="24"/>
          <w:szCs w:val="24"/>
        </w:rPr>
        <w:lastRenderedPageBreak/>
        <w:t xml:space="preserve">процесса, своевременного и качественного выполнения ремонтных работ;  </w:t>
      </w:r>
    </w:p>
    <w:p w:rsidR="00197BAA" w:rsidRPr="00197BAA" w:rsidRDefault="00197BAA" w:rsidP="00C26BCF">
      <w:pPr>
        <w:widowControl w:val="0"/>
        <w:numPr>
          <w:ilvl w:val="0"/>
          <w:numId w:val="17"/>
        </w:numPr>
        <w:suppressAutoHyphens/>
        <w:autoSpaceDE w:val="0"/>
        <w:spacing w:after="0" w:line="240" w:lineRule="auto"/>
        <w:ind w:left="284" w:firstLine="709"/>
        <w:jc w:val="both"/>
        <w:rPr>
          <w:rFonts w:ascii="Times New Roman" w:hAnsi="Times New Roman" w:cs="Times New Roman"/>
          <w:sz w:val="24"/>
          <w:szCs w:val="24"/>
        </w:rPr>
      </w:pPr>
      <w:r w:rsidRPr="00197BAA">
        <w:rPr>
          <w:rFonts w:ascii="Times New Roman" w:hAnsi="Times New Roman" w:cs="Times New Roman"/>
          <w:sz w:val="24"/>
          <w:szCs w:val="24"/>
        </w:rPr>
        <w:t>установления стимулирующих выплат работникам за достижение высоких планируемых результатов.</w:t>
      </w:r>
    </w:p>
    <w:p w:rsidR="00197BAA" w:rsidRPr="00197BAA" w:rsidRDefault="00197BAA" w:rsidP="00C26BCF">
      <w:pPr>
        <w:autoSpaceDE w:val="0"/>
        <w:ind w:firstLine="709"/>
        <w:jc w:val="both"/>
        <w:rPr>
          <w:rFonts w:ascii="Times New Roman" w:hAnsi="Times New Roman" w:cs="Times New Roman"/>
          <w:sz w:val="24"/>
          <w:szCs w:val="24"/>
        </w:rPr>
      </w:pPr>
      <w:r w:rsidRPr="00197BAA">
        <w:rPr>
          <w:rFonts w:ascii="Times New Roman" w:hAnsi="Times New Roman" w:cs="Times New Roman"/>
          <w:sz w:val="24"/>
          <w:szCs w:val="24"/>
        </w:rPr>
        <w:t xml:space="preserve"> Размеры, порядок и условия осуществления стимулирующих выплат определяются «Положением об оплате и стимулировании труда работников средней школы № 10» </w:t>
      </w:r>
    </w:p>
    <w:p w:rsidR="00197BAA" w:rsidRPr="00197BAA" w:rsidRDefault="00197BAA" w:rsidP="00C26BCF">
      <w:pPr>
        <w:autoSpaceDE w:val="0"/>
        <w:jc w:val="both"/>
        <w:rPr>
          <w:rFonts w:ascii="Times New Roman" w:hAnsi="Times New Roman" w:cs="Times New Roman"/>
          <w:sz w:val="24"/>
          <w:szCs w:val="24"/>
        </w:rPr>
      </w:pPr>
      <w:r w:rsidRPr="00197BAA">
        <w:rPr>
          <w:rFonts w:ascii="Times New Roman" w:hAnsi="Times New Roman" w:cs="Times New Roman"/>
          <w:b/>
          <w:bCs/>
          <w:sz w:val="24"/>
          <w:szCs w:val="24"/>
        </w:rPr>
        <w:t xml:space="preserve">МАТЕРИАЛЬНО – ТЕХНИЧЕСКИЕ УСЛОВИЯ РЕАЛИЗАЦИИ АООП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освоения АООП НОО обучающихся с ЗПР.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 </w:t>
      </w:r>
    </w:p>
    <w:p w:rsidR="00197BAA" w:rsidRPr="00197BAA" w:rsidRDefault="00197BAA" w:rsidP="00C26BCF">
      <w:pPr>
        <w:spacing w:after="0" w:line="240" w:lineRule="auto"/>
        <w:jc w:val="both"/>
        <w:rPr>
          <w:rFonts w:ascii="Times New Roman" w:hAnsi="Times New Roman" w:cs="Times New Roman"/>
          <w:b/>
          <w:sz w:val="24"/>
          <w:szCs w:val="24"/>
        </w:rPr>
      </w:pPr>
      <w:r w:rsidRPr="00197BAA">
        <w:rPr>
          <w:rFonts w:ascii="Times New Roman" w:hAnsi="Times New Roman" w:cs="Times New Roman"/>
          <w:b/>
          <w:sz w:val="24"/>
          <w:szCs w:val="24"/>
        </w:rPr>
        <w:t xml:space="preserve">Требования к организации пространства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Пространство (прежде всего здание и прилегающая территория),  в котором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осуществляется образование обучающихся с ЗПР соответствует общим требованиям, предъявляемым к образовательным организациям, в частности: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т.д.);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к соблюдению пожарной и электробезопасности;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к соблюдению требований охраны труда;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Важным условием организации пространства, в котором обучаются обучающиеся с ЗПР,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      Организация рабочего пространства обучающегося с ЗПР в классе предполагает выбор парты и партнера.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Каждый кабинет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197BAA" w:rsidRPr="00197BAA" w:rsidRDefault="00197BAA" w:rsidP="00C26BCF">
      <w:pPr>
        <w:spacing w:after="0" w:line="240" w:lineRule="auto"/>
        <w:jc w:val="both"/>
        <w:rPr>
          <w:rFonts w:ascii="Times New Roman" w:hAnsi="Times New Roman" w:cs="Times New Roman"/>
          <w:b/>
          <w:sz w:val="24"/>
          <w:szCs w:val="24"/>
        </w:rPr>
      </w:pPr>
      <w:r w:rsidRPr="00197BAA">
        <w:rPr>
          <w:rFonts w:ascii="Times New Roman" w:hAnsi="Times New Roman" w:cs="Times New Roman"/>
          <w:b/>
          <w:sz w:val="24"/>
          <w:szCs w:val="24"/>
        </w:rPr>
        <w:t xml:space="preserve">Требования к техническим средствам обучения.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идр.</w:t>
      </w:r>
    </w:p>
    <w:p w:rsidR="00197BAA" w:rsidRPr="00197BAA" w:rsidRDefault="00197BAA" w:rsidP="00C26BCF">
      <w:pPr>
        <w:spacing w:after="0" w:line="240" w:lineRule="auto"/>
        <w:jc w:val="both"/>
        <w:rPr>
          <w:rFonts w:ascii="Times New Roman" w:hAnsi="Times New Roman" w:cs="Times New Roman"/>
          <w:b/>
          <w:sz w:val="24"/>
          <w:szCs w:val="24"/>
        </w:rPr>
      </w:pPr>
      <w:r w:rsidRPr="00197BAA">
        <w:rPr>
          <w:rFonts w:ascii="Times New Roman" w:hAnsi="Times New Roman" w:cs="Times New Roman"/>
          <w:b/>
          <w:sz w:val="24"/>
          <w:szCs w:val="24"/>
        </w:rPr>
        <w:t xml:space="preserve">Требования к информационно-образовательной среде.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В МОУ «Средняя школа № 10» созданы  условия  для  функционирования современной  информационно-образовательной среды, включающей электронные информационные ре</w:t>
      </w:r>
      <w:r w:rsidRPr="00197BAA">
        <w:rPr>
          <w:rFonts w:ascii="Times New Roman" w:hAnsi="Times New Roman" w:cs="Times New Roman"/>
          <w:sz w:val="24"/>
          <w:szCs w:val="24"/>
        </w:rPr>
        <w:lastRenderedPageBreak/>
        <w:t xml:space="preserve">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цифровых  видео материалов и др.), обеспечивающих достижение каждым обучающимся максимально возможных для него результатов освоения АООП ЗПР. </w:t>
      </w:r>
    </w:p>
    <w:p w:rsidR="00197BAA" w:rsidRPr="00197BAA" w:rsidRDefault="00197BAA" w:rsidP="00C26BCF">
      <w:pPr>
        <w:spacing w:after="0" w:line="240" w:lineRule="auto"/>
        <w:jc w:val="both"/>
        <w:rPr>
          <w:rFonts w:ascii="Times New Roman" w:hAnsi="Times New Roman" w:cs="Times New Roman"/>
          <w:b/>
          <w:sz w:val="24"/>
          <w:szCs w:val="24"/>
        </w:rPr>
      </w:pPr>
      <w:r w:rsidRPr="00197BAA">
        <w:rPr>
          <w:rFonts w:ascii="Times New Roman" w:hAnsi="Times New Roman" w:cs="Times New Roman"/>
          <w:b/>
          <w:sz w:val="24"/>
          <w:szCs w:val="24"/>
        </w:rPr>
        <w:t xml:space="preserve">Требования к учебникам, рабочим  тетрадям  и специальным дидактическим материалам.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Реализация АООП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на бумажных носителях, обеспечивающих реализацию программы.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Материально-техническое обеспечение коррекционных курсов включает обеспечение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кабинета логопеда, психолога и зала для проведений занятий по ритмике. 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w:t>
      </w:r>
    </w:p>
    <w:p w:rsidR="00197BAA" w:rsidRPr="00197BAA" w:rsidRDefault="00197BAA" w:rsidP="00C26BCF">
      <w:pPr>
        <w:spacing w:after="0" w:line="240" w:lineRule="auto"/>
        <w:jc w:val="both"/>
        <w:rPr>
          <w:rFonts w:ascii="Times New Roman" w:hAnsi="Times New Roman" w:cs="Times New Roman"/>
          <w:b/>
          <w:sz w:val="24"/>
          <w:szCs w:val="24"/>
        </w:rPr>
      </w:pPr>
      <w:r w:rsidRPr="00197BAA">
        <w:rPr>
          <w:rFonts w:ascii="Times New Roman" w:hAnsi="Times New Roman" w:cs="Times New Roman"/>
          <w:b/>
          <w:sz w:val="24"/>
          <w:szCs w:val="24"/>
        </w:rPr>
        <w:t>Информационно-методические условия.</w:t>
      </w:r>
    </w:p>
    <w:p w:rsidR="00197BAA" w:rsidRPr="00197BAA" w:rsidRDefault="00197BAA" w:rsidP="00C26BCF">
      <w:pPr>
        <w:spacing w:after="0" w:line="240" w:lineRule="auto"/>
        <w:jc w:val="both"/>
        <w:rPr>
          <w:rFonts w:ascii="Times New Roman" w:hAnsi="Times New Roman" w:cs="Times New Roman"/>
          <w:b/>
          <w:sz w:val="24"/>
          <w:szCs w:val="24"/>
        </w:rPr>
      </w:pPr>
      <w:r w:rsidRPr="00197BAA">
        <w:rPr>
          <w:rFonts w:ascii="Times New Roman" w:hAnsi="Times New Roman" w:cs="Times New Roman"/>
          <w:sz w:val="24"/>
          <w:szCs w:val="24"/>
        </w:rPr>
        <w:t xml:space="preserve">    Требования к материально-техническому обеспечению ориентированы не только на обучающегося, но и на всех участников образовательных отношений.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Учебно-методическое и информационное обеспечение реализации АООП НОО обучающихся с ЗПР включает наличие информационно-  библиотечного центра, читального зала, учебных  кабинетов и лабораторий, административных помещений, школьного сервера,школьного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образования,достижением планируемых результатов, организацией образовательного процесса и условиями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его осуществления.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lastRenderedPageBreak/>
        <w:t xml:space="preserve">   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Требования к информационно-методическому обеспечению образовательного процесса включают: </w:t>
      </w:r>
      <w:r w:rsidRPr="00197BAA">
        <w:rPr>
          <w:rFonts w:ascii="Times New Roman" w:hAnsi="Times New Roman" w:cs="Times New Roman"/>
          <w:sz w:val="24"/>
          <w:szCs w:val="24"/>
        </w:rPr>
        <w:tab/>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необходимую нормативную правовую базу образования обучающихся с ЗПР;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характеристики предполагаемых информационных связей участников образовательных отношений; </w:t>
      </w:r>
    </w:p>
    <w:p w:rsidR="00197BAA" w:rsidRPr="00197BAA" w:rsidRDefault="00197BAA" w:rsidP="00C26BCF">
      <w:pPr>
        <w:spacing w:after="0" w:line="240" w:lineRule="auto"/>
        <w:jc w:val="both"/>
        <w:rPr>
          <w:rFonts w:ascii="Times New Roman" w:hAnsi="Times New Roman" w:cs="Times New Roman"/>
          <w:sz w:val="24"/>
          <w:szCs w:val="24"/>
        </w:rPr>
      </w:pPr>
      <w:r w:rsidRPr="00197BAA">
        <w:rPr>
          <w:rFonts w:ascii="Times New Roman" w:hAnsi="Times New Roman" w:cs="Times New Roman"/>
          <w:sz w:val="24"/>
          <w:szCs w:val="24"/>
        </w:rP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возможность 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197BAA" w:rsidRPr="00197BAA" w:rsidRDefault="00197BAA" w:rsidP="00C26BCF">
      <w:pPr>
        <w:spacing w:after="0" w:line="240" w:lineRule="auto"/>
        <w:jc w:val="both"/>
        <w:rPr>
          <w:rFonts w:ascii="Times New Roman" w:hAnsi="Times New Roman" w:cs="Times New Roman"/>
          <w:b/>
          <w:bCs/>
          <w:sz w:val="24"/>
          <w:szCs w:val="24"/>
        </w:rPr>
      </w:pPr>
      <w:r w:rsidRPr="00197BAA">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16E6D" w:rsidRPr="00224E54" w:rsidRDefault="00C16E6D" w:rsidP="00C26BCF">
      <w:pPr>
        <w:pStyle w:val="Default"/>
        <w:ind w:firstLine="709"/>
        <w:jc w:val="both"/>
      </w:pPr>
    </w:p>
    <w:sectPr w:rsidR="00C16E6D" w:rsidRPr="00224E54" w:rsidSect="00C26BCF">
      <w:footerReference w:type="default" r:id="rId1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F0" w:rsidRDefault="003A13F0" w:rsidP="00CA5E21">
      <w:pPr>
        <w:spacing w:after="0" w:line="240" w:lineRule="auto"/>
      </w:pPr>
      <w:r>
        <w:separator/>
      </w:r>
    </w:p>
  </w:endnote>
  <w:endnote w:type="continuationSeparator" w:id="0">
    <w:p w:rsidR="003A13F0" w:rsidRDefault="003A13F0" w:rsidP="00CA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1F" w:rsidRDefault="003A13F0">
    <w:pPr>
      <w:pStyle w:val="a7"/>
      <w:jc w:val="center"/>
    </w:pPr>
    <w:r>
      <w:fldChar w:fldCharType="begin"/>
    </w:r>
    <w:r>
      <w:instrText xml:space="preserve"> PAGE   \* MERGEFORMAT </w:instrText>
    </w:r>
    <w:r>
      <w:fldChar w:fldCharType="separate"/>
    </w:r>
    <w:r w:rsidR="002F5702">
      <w:rPr>
        <w:noProof/>
      </w:rPr>
      <w:t>45</w:t>
    </w:r>
    <w:r>
      <w:rPr>
        <w:noProof/>
      </w:rPr>
      <w:fldChar w:fldCharType="end"/>
    </w:r>
  </w:p>
  <w:p w:rsidR="0042371F" w:rsidRDefault="0042371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298"/>
      <w:docPartObj>
        <w:docPartGallery w:val="Page Numbers (Bottom of Page)"/>
        <w:docPartUnique/>
      </w:docPartObj>
    </w:sdtPr>
    <w:sdtEndPr/>
    <w:sdtContent>
      <w:p w:rsidR="0042371F" w:rsidRDefault="003A13F0">
        <w:pPr>
          <w:pStyle w:val="a7"/>
          <w:jc w:val="center"/>
        </w:pPr>
        <w:r>
          <w:fldChar w:fldCharType="begin"/>
        </w:r>
        <w:r>
          <w:instrText xml:space="preserve"> PAGE   \* MERGEFORMAT </w:instrText>
        </w:r>
        <w:r>
          <w:fldChar w:fldCharType="separate"/>
        </w:r>
        <w:r w:rsidR="002F5702">
          <w:rPr>
            <w:noProof/>
          </w:rPr>
          <w:t>58</w:t>
        </w:r>
        <w:r>
          <w:rPr>
            <w:noProof/>
          </w:rPr>
          <w:fldChar w:fldCharType="end"/>
        </w:r>
      </w:p>
    </w:sdtContent>
  </w:sdt>
  <w:p w:rsidR="0042371F" w:rsidRDefault="0042371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F0" w:rsidRDefault="003A13F0" w:rsidP="00CA5E21">
      <w:pPr>
        <w:spacing w:after="0" w:line="240" w:lineRule="auto"/>
      </w:pPr>
      <w:r>
        <w:separator/>
      </w:r>
    </w:p>
  </w:footnote>
  <w:footnote w:type="continuationSeparator" w:id="0">
    <w:p w:rsidR="003A13F0" w:rsidRDefault="003A13F0" w:rsidP="00CA5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CC3526"/>
    <w:multiLevelType w:val="hybridMultilevel"/>
    <w:tmpl w:val="5E88E8F8"/>
    <w:lvl w:ilvl="0" w:tplc="2A64C8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A8B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EAF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3AF22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45B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C0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4F1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05E2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00F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AC445D"/>
    <w:multiLevelType w:val="hybridMultilevel"/>
    <w:tmpl w:val="631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E43C3"/>
    <w:multiLevelType w:val="hybridMultilevel"/>
    <w:tmpl w:val="9C3633D2"/>
    <w:lvl w:ilvl="0" w:tplc="754A3D1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C4C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A94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43C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888B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AC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E95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2AC3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EA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2B1A"/>
    <w:multiLevelType w:val="hybridMultilevel"/>
    <w:tmpl w:val="CB309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63E6F"/>
    <w:multiLevelType w:val="hybridMultilevel"/>
    <w:tmpl w:val="E2B6E9D0"/>
    <w:lvl w:ilvl="0" w:tplc="86807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431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AC7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EA5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63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852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E64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8A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EE1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D17824"/>
    <w:multiLevelType w:val="hybridMultilevel"/>
    <w:tmpl w:val="CB7A7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F837576"/>
    <w:multiLevelType w:val="hybridMultilevel"/>
    <w:tmpl w:val="E49CB3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A8F3EA7"/>
    <w:multiLevelType w:val="hybridMultilevel"/>
    <w:tmpl w:val="0034256A"/>
    <w:lvl w:ilvl="0" w:tplc="BF7C8E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3321E31"/>
    <w:multiLevelType w:val="hybridMultilevel"/>
    <w:tmpl w:val="040A4FA0"/>
    <w:lvl w:ilvl="0" w:tplc="2F9E3EC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1D05AA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18519C">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A234DA">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F440E8">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AAF1DE">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10CAD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E84344">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2006C4">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000B19"/>
    <w:multiLevelType w:val="hybridMultilevel"/>
    <w:tmpl w:val="E018B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3"/>
  </w:num>
  <w:num w:numId="5">
    <w:abstractNumId w:val="15"/>
  </w:num>
  <w:num w:numId="6">
    <w:abstractNumId w:val="13"/>
  </w:num>
  <w:num w:numId="7">
    <w:abstractNumId w:val="8"/>
  </w:num>
  <w:num w:numId="8">
    <w:abstractNumId w:val="4"/>
  </w:num>
  <w:num w:numId="9">
    <w:abstractNumId w:val="9"/>
  </w:num>
  <w:num w:numId="10">
    <w:abstractNumId w:val="7"/>
  </w:num>
  <w:num w:numId="11">
    <w:abstractNumId w:val="2"/>
  </w:num>
  <w:num w:numId="12">
    <w:abstractNumId w:val="16"/>
  </w:num>
  <w:num w:numId="13">
    <w:abstractNumId w:val="5"/>
  </w:num>
  <w:num w:numId="14">
    <w:abstractNumId w:val="6"/>
  </w:num>
  <w:num w:numId="15">
    <w:abstractNumId w:val="12"/>
  </w:num>
  <w:num w:numId="16">
    <w:abstractNumId w:val="11"/>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AF1"/>
    <w:rsid w:val="00020C6F"/>
    <w:rsid w:val="000346C7"/>
    <w:rsid w:val="00035F48"/>
    <w:rsid w:val="000414E5"/>
    <w:rsid w:val="0004204A"/>
    <w:rsid w:val="0006646C"/>
    <w:rsid w:val="000722DD"/>
    <w:rsid w:val="0009120E"/>
    <w:rsid w:val="000B267F"/>
    <w:rsid w:val="000E5524"/>
    <w:rsid w:val="001032BC"/>
    <w:rsid w:val="0010416A"/>
    <w:rsid w:val="00123E06"/>
    <w:rsid w:val="00172B99"/>
    <w:rsid w:val="00197BAA"/>
    <w:rsid w:val="001B25AA"/>
    <w:rsid w:val="001E39A1"/>
    <w:rsid w:val="00224E54"/>
    <w:rsid w:val="00236874"/>
    <w:rsid w:val="00245F11"/>
    <w:rsid w:val="002F5702"/>
    <w:rsid w:val="003159A1"/>
    <w:rsid w:val="003160BB"/>
    <w:rsid w:val="00324224"/>
    <w:rsid w:val="00332B8F"/>
    <w:rsid w:val="00337944"/>
    <w:rsid w:val="00343842"/>
    <w:rsid w:val="00372F96"/>
    <w:rsid w:val="00376486"/>
    <w:rsid w:val="00395410"/>
    <w:rsid w:val="003A13F0"/>
    <w:rsid w:val="003B37D8"/>
    <w:rsid w:val="003C54FD"/>
    <w:rsid w:val="0042371F"/>
    <w:rsid w:val="004566D5"/>
    <w:rsid w:val="0047764C"/>
    <w:rsid w:val="004920FB"/>
    <w:rsid w:val="004F415A"/>
    <w:rsid w:val="00501D9B"/>
    <w:rsid w:val="005369A8"/>
    <w:rsid w:val="00542A8D"/>
    <w:rsid w:val="005C075F"/>
    <w:rsid w:val="005D050C"/>
    <w:rsid w:val="005D3832"/>
    <w:rsid w:val="00605993"/>
    <w:rsid w:val="006161C5"/>
    <w:rsid w:val="0062519F"/>
    <w:rsid w:val="00673D20"/>
    <w:rsid w:val="00685A1E"/>
    <w:rsid w:val="00686A95"/>
    <w:rsid w:val="00693A4E"/>
    <w:rsid w:val="006A77A3"/>
    <w:rsid w:val="006B4CB7"/>
    <w:rsid w:val="006B4EBE"/>
    <w:rsid w:val="006C7DB4"/>
    <w:rsid w:val="00721B33"/>
    <w:rsid w:val="00732273"/>
    <w:rsid w:val="00733705"/>
    <w:rsid w:val="0075031C"/>
    <w:rsid w:val="00794565"/>
    <w:rsid w:val="0080640E"/>
    <w:rsid w:val="008064D5"/>
    <w:rsid w:val="00830D59"/>
    <w:rsid w:val="008406AC"/>
    <w:rsid w:val="00851265"/>
    <w:rsid w:val="00854802"/>
    <w:rsid w:val="00875965"/>
    <w:rsid w:val="008B5327"/>
    <w:rsid w:val="008E3864"/>
    <w:rsid w:val="008F155E"/>
    <w:rsid w:val="0091197C"/>
    <w:rsid w:val="009534B5"/>
    <w:rsid w:val="0096515B"/>
    <w:rsid w:val="0097452C"/>
    <w:rsid w:val="00995A44"/>
    <w:rsid w:val="00A002AB"/>
    <w:rsid w:val="00A34AB8"/>
    <w:rsid w:val="00A54037"/>
    <w:rsid w:val="00A86F28"/>
    <w:rsid w:val="00A9207D"/>
    <w:rsid w:val="00B02C5F"/>
    <w:rsid w:val="00B10D5D"/>
    <w:rsid w:val="00B12388"/>
    <w:rsid w:val="00B7366B"/>
    <w:rsid w:val="00B81AF1"/>
    <w:rsid w:val="00B97608"/>
    <w:rsid w:val="00BC100B"/>
    <w:rsid w:val="00BC3C39"/>
    <w:rsid w:val="00BD56B1"/>
    <w:rsid w:val="00C12A32"/>
    <w:rsid w:val="00C15065"/>
    <w:rsid w:val="00C16193"/>
    <w:rsid w:val="00C16E6D"/>
    <w:rsid w:val="00C26BCF"/>
    <w:rsid w:val="00C6019A"/>
    <w:rsid w:val="00C84560"/>
    <w:rsid w:val="00CA5E21"/>
    <w:rsid w:val="00CB75D4"/>
    <w:rsid w:val="00CC1220"/>
    <w:rsid w:val="00CC68D0"/>
    <w:rsid w:val="00D01579"/>
    <w:rsid w:val="00D0457B"/>
    <w:rsid w:val="00D53351"/>
    <w:rsid w:val="00D64318"/>
    <w:rsid w:val="00D717C2"/>
    <w:rsid w:val="00DB6C10"/>
    <w:rsid w:val="00DD120D"/>
    <w:rsid w:val="00DD7F13"/>
    <w:rsid w:val="00DF729E"/>
    <w:rsid w:val="00E0045D"/>
    <w:rsid w:val="00E0710A"/>
    <w:rsid w:val="00E30736"/>
    <w:rsid w:val="00E31A2B"/>
    <w:rsid w:val="00E40A1A"/>
    <w:rsid w:val="00E41AC6"/>
    <w:rsid w:val="00E452AB"/>
    <w:rsid w:val="00E535EC"/>
    <w:rsid w:val="00E65274"/>
    <w:rsid w:val="00E86DC0"/>
    <w:rsid w:val="00EE5615"/>
    <w:rsid w:val="00F15274"/>
    <w:rsid w:val="00F16A75"/>
    <w:rsid w:val="00F539C7"/>
    <w:rsid w:val="00F825A2"/>
    <w:rsid w:val="00FA7A6A"/>
    <w:rsid w:val="00FC5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DC6F"/>
  <w15:docId w15:val="{FCDF5668-EA44-4410-AD94-DB7E0117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83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3832"/>
    <w:rPr>
      <w:color w:val="0000FF"/>
      <w:u w:val="single"/>
    </w:rPr>
  </w:style>
  <w:style w:type="character" w:customStyle="1" w:styleId="a4">
    <w:name w:val="Верхний колонтитул Знак"/>
    <w:basedOn w:val="a0"/>
    <w:link w:val="a5"/>
    <w:uiPriority w:val="99"/>
    <w:semiHidden/>
    <w:rsid w:val="005D3832"/>
  </w:style>
  <w:style w:type="paragraph" w:styleId="a5">
    <w:name w:val="header"/>
    <w:basedOn w:val="a"/>
    <w:link w:val="a4"/>
    <w:uiPriority w:val="99"/>
    <w:semiHidden/>
    <w:unhideWhenUsed/>
    <w:rsid w:val="005D3832"/>
    <w:pPr>
      <w:tabs>
        <w:tab w:val="center" w:pos="4677"/>
        <w:tab w:val="right" w:pos="9355"/>
      </w:tabs>
      <w:spacing w:after="0" w:line="240" w:lineRule="auto"/>
    </w:pPr>
  </w:style>
  <w:style w:type="character" w:customStyle="1" w:styleId="a6">
    <w:name w:val="Нижний колонтитул Знак"/>
    <w:basedOn w:val="a0"/>
    <w:link w:val="a7"/>
    <w:uiPriority w:val="99"/>
    <w:rsid w:val="005D3832"/>
  </w:style>
  <w:style w:type="paragraph" w:styleId="a7">
    <w:name w:val="footer"/>
    <w:basedOn w:val="a"/>
    <w:link w:val="a6"/>
    <w:uiPriority w:val="99"/>
    <w:unhideWhenUsed/>
    <w:rsid w:val="005D3832"/>
    <w:pPr>
      <w:tabs>
        <w:tab w:val="center" w:pos="4677"/>
        <w:tab w:val="right" w:pos="9355"/>
      </w:tabs>
      <w:spacing w:after="0" w:line="240" w:lineRule="auto"/>
    </w:pPr>
  </w:style>
  <w:style w:type="paragraph" w:styleId="a8">
    <w:name w:val="No Spacing"/>
    <w:uiPriority w:val="1"/>
    <w:qFormat/>
    <w:rsid w:val="005D3832"/>
    <w:pPr>
      <w:spacing w:after="0" w:line="240" w:lineRule="auto"/>
    </w:pPr>
  </w:style>
  <w:style w:type="paragraph" w:styleId="a9">
    <w:name w:val="List Paragraph"/>
    <w:basedOn w:val="a"/>
    <w:link w:val="aa"/>
    <w:uiPriority w:val="34"/>
    <w:qFormat/>
    <w:rsid w:val="005D3832"/>
    <w:pPr>
      <w:ind w:left="720"/>
      <w:contextualSpacing/>
    </w:pPr>
  </w:style>
  <w:style w:type="paragraph" w:customStyle="1" w:styleId="Default">
    <w:name w:val="Default"/>
    <w:rsid w:val="005D38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5D3832"/>
  </w:style>
  <w:style w:type="table" w:styleId="ab">
    <w:name w:val="Table Grid"/>
    <w:basedOn w:val="a1"/>
    <w:uiPriority w:val="39"/>
    <w:rsid w:val="005D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5D3832"/>
    <w:rPr>
      <w:b/>
      <w:bCs/>
    </w:rPr>
  </w:style>
  <w:style w:type="paragraph" w:styleId="ad">
    <w:name w:val="Balloon Text"/>
    <w:basedOn w:val="a"/>
    <w:link w:val="ae"/>
    <w:uiPriority w:val="99"/>
    <w:semiHidden/>
    <w:unhideWhenUsed/>
    <w:rsid w:val="002368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6874"/>
    <w:rPr>
      <w:rFonts w:ascii="Tahoma" w:hAnsi="Tahoma" w:cs="Tahoma"/>
      <w:sz w:val="16"/>
      <w:szCs w:val="16"/>
    </w:rPr>
  </w:style>
  <w:style w:type="paragraph" w:customStyle="1" w:styleId="formattext">
    <w:name w:val="formattext"/>
    <w:basedOn w:val="a"/>
    <w:rsid w:val="00E004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
    <w:name w:val="Абзац списка2"/>
    <w:basedOn w:val="a"/>
    <w:rsid w:val="00224E54"/>
    <w:pPr>
      <w:widowControl w:val="0"/>
      <w:suppressAutoHyphens/>
      <w:spacing w:after="0" w:line="240" w:lineRule="auto"/>
      <w:ind w:left="720"/>
    </w:pPr>
    <w:rPr>
      <w:rFonts w:ascii="Arial" w:eastAsia="SimSun" w:hAnsi="Arial" w:cs="Mangal"/>
      <w:kern w:val="1"/>
      <w:sz w:val="20"/>
      <w:szCs w:val="24"/>
      <w:lang w:eastAsia="zh-CN" w:bidi="hi-IN"/>
    </w:rPr>
  </w:style>
  <w:style w:type="character" w:customStyle="1" w:styleId="95">
    <w:name w:val="Основной текст (9)5"/>
    <w:rsid w:val="00224E54"/>
    <w:rPr>
      <w:rFonts w:ascii="Times New Roman" w:hAnsi="Times New Roman" w:cs="Times New Roman"/>
      <w:b/>
      <w:bCs/>
      <w:spacing w:val="0"/>
      <w:sz w:val="18"/>
      <w:szCs w:val="18"/>
      <w:lang w:bidi="ar-SA"/>
    </w:rPr>
  </w:style>
  <w:style w:type="character" w:customStyle="1" w:styleId="aa">
    <w:name w:val="Абзац списка Знак"/>
    <w:link w:val="a9"/>
    <w:uiPriority w:val="34"/>
    <w:locked/>
    <w:rsid w:val="00224E54"/>
  </w:style>
  <w:style w:type="character" w:customStyle="1" w:styleId="af">
    <w:name w:val="Гипертекстовая ссылка"/>
    <w:uiPriority w:val="99"/>
    <w:rsid w:val="00F539C7"/>
    <w:rPr>
      <w:rFonts w:cs="Times New Roman"/>
      <w:b/>
      <w:color w:val="106BBE"/>
    </w:rPr>
  </w:style>
  <w:style w:type="paragraph" w:customStyle="1" w:styleId="Heading">
    <w:name w:val="Heading"/>
    <w:rsid w:val="000722D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0">
    <w:name w:val="Базовый"/>
    <w:uiPriority w:val="99"/>
    <w:rsid w:val="006A77A3"/>
    <w:pPr>
      <w:widowControl w:val="0"/>
      <w:tabs>
        <w:tab w:val="left" w:pos="708"/>
      </w:tabs>
      <w:suppressAutoHyphens/>
    </w:pPr>
    <w:rPr>
      <w:rFonts w:ascii="Calibri" w:eastAsia="SimSun" w:hAnsi="Calibri"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71064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1</Pages>
  <Words>28052</Words>
  <Characters>159901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HP</cp:lastModifiedBy>
  <cp:revision>28</cp:revision>
  <cp:lastPrinted>2019-01-31T18:05:00Z</cp:lastPrinted>
  <dcterms:created xsi:type="dcterms:W3CDTF">2017-07-13T12:54:00Z</dcterms:created>
  <dcterms:modified xsi:type="dcterms:W3CDTF">2019-02-04T08:14:00Z</dcterms:modified>
</cp:coreProperties>
</file>