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AD" w:rsidRPr="007459AD" w:rsidRDefault="007459AD" w:rsidP="00E32F3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 w:rsidR="00B6573E"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7459AD" w:rsidRPr="00E32F34" w:rsidRDefault="00E32F34" w:rsidP="00FE207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читель 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Морозова </w:t>
      </w:r>
      <w:proofErr w:type="spellStart"/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А.С.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7459AD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русский язык</w:t>
      </w:r>
      <w:r w:rsidR="0038439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15458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463"/>
        <w:gridCol w:w="4470"/>
        <w:gridCol w:w="3990"/>
        <w:gridCol w:w="2663"/>
        <w:gridCol w:w="2229"/>
      </w:tblGrid>
      <w:tr w:rsidR="007459AD" w:rsidRPr="007459AD" w:rsidTr="00B6573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 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7459AD" w:rsidRDefault="004D1067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r w:rsidR="007459AD"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сайты, презентации, раздаточный материал) </w:t>
            </w:r>
          </w:p>
        </w:tc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Склонение прилагательных во множественном числе.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134,135 №155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75-77  </w:t>
            </w:r>
          </w:p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82,83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B6573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Окончания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прилагательных во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мн.ч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и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№156,157 , у. с. 136-137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 77-78 №84,85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речи с элементами культуры речи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Х.Бидструп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«Террорист»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ем рассказ по рисункам  (У. ч.2 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116 №45)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с.79 №86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B6573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Окончания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прилагательных во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мн.ч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У. с.139-140 </w:t>
            </w:r>
          </w:p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160,161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 80-81 № 88,89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B6573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Окончания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прилагательных во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мн.ч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П.п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У. с.142 №162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с.82 №90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73E" w:rsidRPr="007459AD" w:rsidTr="00B6573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9AD" w:rsidRPr="007459AD" w:rsidRDefault="007459AD" w:rsidP="007459A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59AD" w:rsidRPr="007459AD" w:rsidRDefault="007459AD" w:rsidP="007459A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59AD" w:rsidRPr="007459AD" w:rsidRDefault="007459AD" w:rsidP="007459A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D1067" w:rsidRPr="004D1067" w:rsidRDefault="004D1067" w:rsidP="00B6573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73E" w:rsidRPr="007459AD" w:rsidRDefault="00B6573E" w:rsidP="00B6573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7459AD" w:rsidRPr="00E32F34" w:rsidRDefault="00E32F34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Морозова А.С.      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</w:t>
      </w:r>
      <w:r w:rsidR="007459AD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математика</w:t>
      </w:r>
      <w:r w:rsidR="00B657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="007459AD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«В»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7459AD" w:rsidRPr="007459AD" w:rsidTr="004D1067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820D7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E32F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Квадратный  километр и квадратный 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83-84, № 240,242,243 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 55 №127,128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="00E32F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Квадратный миллиметр и квадратный сантиметр.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85, №246,248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р.т.с.56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№130,131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="00E32F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Квадратный миллиметр и квадратный дециметр.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87 , №252,254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  <w:r w:rsidR="00820D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№136,137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459AD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B6573E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="00E32F3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Квадра</w:t>
            </w:r>
            <w:r w:rsidR="00820D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тный миллиметр и квадратный </w:t>
            </w: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метр.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У.89 № 261,263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р.т.с.60 </w:t>
            </w:r>
          </w:p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№142-144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7459AD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A34AB" w:rsidRDefault="00CA34AB" w:rsidP="00AA6505">
      <w:pPr>
        <w:rPr>
          <w:sz w:val="28"/>
        </w:rPr>
      </w:pPr>
    </w:p>
    <w:p w:rsidR="00B6573E" w:rsidRDefault="00B6573E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573E" w:rsidRDefault="00B6573E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573E" w:rsidRDefault="00B6573E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573E" w:rsidRDefault="00B6573E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573E" w:rsidRDefault="00B6573E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573E" w:rsidRPr="007459AD" w:rsidRDefault="00B6573E" w:rsidP="00B6573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4D1067" w:rsidRPr="007459AD" w:rsidRDefault="00E32F34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4D1067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Морозова А.С.    </w:t>
      </w:r>
      <w:r w:rsidR="004D1067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4D1067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литературное чтение</w:t>
      </w:r>
      <w:r w:rsidR="00B657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="004D1067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«В»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4D1067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4D1067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B6573E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Деление текста на части. </w:t>
            </w:r>
            <w:proofErr w:type="spellStart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Н.Гарин</w:t>
            </w:r>
            <w:proofErr w:type="spell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–Михайловский «Детство Тёмы»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121-126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121-126 читать,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Черты сходства и отличия между героем сказки  и героем рассказа. </w:t>
            </w:r>
            <w:proofErr w:type="spellStart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Н.Гарин</w:t>
            </w:r>
            <w:proofErr w:type="spell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–Михайловский «Детство Тёмы»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У.с.127-131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У. с.127-131 читать, отв.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Обучение пересказу </w:t>
            </w:r>
            <w:proofErr w:type="spellStart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Н.Гарин</w:t>
            </w:r>
            <w:proofErr w:type="spellEnd"/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–Михайловский «Детство Тёмы»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131-137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составить план пересказа с.131-137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B6573E" w:rsidRPr="007459AD" w:rsidTr="004D1067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7459AD" w:rsidRDefault="00B6573E" w:rsidP="00266A8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9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Знакомство с произведением Л. Пантелеева  « Честное слово».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138-139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 138-139 читать,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573E" w:rsidRPr="004D1067" w:rsidRDefault="00B6573E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4D1067" w:rsidRDefault="004D1067" w:rsidP="00AA6505">
      <w:pPr>
        <w:rPr>
          <w:sz w:val="28"/>
        </w:rPr>
      </w:pPr>
    </w:p>
    <w:p w:rsidR="004D1067" w:rsidRDefault="004D1067" w:rsidP="00AA6505">
      <w:pPr>
        <w:rPr>
          <w:sz w:val="28"/>
        </w:rPr>
      </w:pPr>
    </w:p>
    <w:p w:rsidR="00260F78" w:rsidRDefault="00260F78" w:rsidP="00AA6505">
      <w:pPr>
        <w:rPr>
          <w:sz w:val="28"/>
        </w:rPr>
      </w:pPr>
    </w:p>
    <w:p w:rsidR="00260F78" w:rsidRDefault="00260F78" w:rsidP="00AA6505">
      <w:pPr>
        <w:rPr>
          <w:sz w:val="28"/>
        </w:rPr>
      </w:pPr>
    </w:p>
    <w:p w:rsidR="00B6573E" w:rsidRPr="007459AD" w:rsidRDefault="00B6573E" w:rsidP="00B6573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260F78" w:rsidRPr="007459AD" w:rsidRDefault="00E32F34" w:rsidP="00260F7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260F78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А.С</w:t>
      </w:r>
      <w:r w:rsidR="00B657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60F78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="00260F78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окр</w:t>
      </w:r>
      <w:proofErr w:type="gramStart"/>
      <w:r w:rsidR="00260F78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.м</w:t>
      </w:r>
      <w:proofErr w:type="gramEnd"/>
      <w:r w:rsidR="00260F78"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ир</w:t>
      </w:r>
      <w:r w:rsidR="00260F78"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proofErr w:type="spellEnd"/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="00260F78"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60F78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E32F34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</w:t>
            </w:r>
          </w:p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60F78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B6573E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86D52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86D5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E32F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86D52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Безопасное поведение в лесу.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74-78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27-28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60F78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B6573E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E32F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Значение луга в жизни человека</w:t>
            </w:r>
            <w:r w:rsidR="002E23F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мероприятия по его охране.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 79-82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78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р.т.с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29-30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4D1067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E23F3" w:rsidRDefault="002E23F3" w:rsidP="00AA6505">
      <w:pPr>
        <w:rPr>
          <w:sz w:val="28"/>
        </w:rPr>
      </w:pPr>
    </w:p>
    <w:p w:rsidR="00B6573E" w:rsidRPr="007459AD" w:rsidRDefault="00B6573E" w:rsidP="00B6573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2E23F3" w:rsidRPr="007459AD" w:rsidRDefault="00E32F34" w:rsidP="00E32F3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</w:t>
      </w:r>
      <w:proofErr w:type="spellEnd"/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А.С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музыка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E23F3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E23F3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E32F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06.04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4D1067" w:rsidRDefault="006A45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Образы симфонической музыки.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F34" w:rsidRDefault="006A452F" w:rsidP="006A452F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6A452F">
              <w:rPr>
                <w:rFonts w:ascii="Times New Roman" w:hAnsi="Times New Roman" w:cs="Times New Roman"/>
                <w:sz w:val="32"/>
              </w:rPr>
              <w:t>1 часть «Соната №14(лунной), пьесы «</w:t>
            </w:r>
            <w:proofErr w:type="spellStart"/>
            <w:r w:rsidRPr="006A452F">
              <w:rPr>
                <w:rFonts w:ascii="Times New Roman" w:hAnsi="Times New Roman" w:cs="Times New Roman"/>
                <w:sz w:val="32"/>
              </w:rPr>
              <w:t>Весело</w:t>
            </w:r>
            <w:proofErr w:type="gramStart"/>
            <w:r w:rsidRPr="006A452F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6A452F">
              <w:rPr>
                <w:rFonts w:ascii="Times New Roman" w:hAnsi="Times New Roman" w:cs="Times New Roman"/>
                <w:sz w:val="32"/>
              </w:rPr>
              <w:t>рустно</w:t>
            </w:r>
            <w:proofErr w:type="spellEnd"/>
            <w:r w:rsidRPr="006A452F">
              <w:rPr>
                <w:rFonts w:ascii="Times New Roman" w:hAnsi="Times New Roman" w:cs="Times New Roman"/>
                <w:sz w:val="32"/>
              </w:rPr>
              <w:t>»,</w:t>
            </w:r>
          </w:p>
          <w:p w:rsidR="002E23F3" w:rsidRPr="006A452F" w:rsidRDefault="006A452F" w:rsidP="006A452F">
            <w:pPr>
              <w:pStyle w:val="a4"/>
              <w:rPr>
                <w:rFonts w:ascii="Times New Roman" w:hAnsi="Times New Roman" w:cs="Times New Roman"/>
              </w:rPr>
            </w:pPr>
            <w:r w:rsidRPr="006A452F">
              <w:rPr>
                <w:rFonts w:ascii="Times New Roman" w:hAnsi="Times New Roman" w:cs="Times New Roman"/>
                <w:sz w:val="32"/>
              </w:rPr>
              <w:t xml:space="preserve"> «К </w:t>
            </w:r>
            <w:proofErr w:type="spellStart"/>
            <w:r w:rsidRPr="006A452F">
              <w:rPr>
                <w:rFonts w:ascii="Times New Roman" w:hAnsi="Times New Roman" w:cs="Times New Roman"/>
                <w:sz w:val="32"/>
              </w:rPr>
              <w:t>Элизе</w:t>
            </w:r>
            <w:proofErr w:type="spellEnd"/>
            <w:r w:rsidRPr="006A452F">
              <w:rPr>
                <w:rFonts w:ascii="Times New Roman" w:hAnsi="Times New Roman" w:cs="Times New Roman"/>
                <w:sz w:val="32"/>
              </w:rPr>
              <w:t>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23F3" w:rsidRPr="004D1067" w:rsidRDefault="006A45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слушать музыку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4D1067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E23F3" w:rsidRDefault="002E23F3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Pr="007459AD" w:rsidRDefault="002C5B2F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Задания на период дистанционного обучения (с 30.032020 по 12.04.2020)</w:t>
      </w:r>
    </w:p>
    <w:p w:rsidR="00E32F34" w:rsidRPr="007459AD" w:rsidRDefault="00E32F34" w:rsidP="00E32F3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А.С</w:t>
      </w:r>
      <w:r w:rsidR="00B657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Pr="00E32F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технология</w:t>
      </w:r>
      <w:r w:rsidR="00B657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B6573E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B6573E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59130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Основы работы за компьютером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6A452F" w:rsidRDefault="000802E6" w:rsidP="00F700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правила техники безопасности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5B2F" w:rsidRPr="007459AD" w:rsidRDefault="002C5B2F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(с 30.032020 по 12.04.2020)</w:t>
      </w:r>
    </w:p>
    <w:p w:rsidR="00591303" w:rsidRPr="007459AD" w:rsidRDefault="00591303" w:rsidP="0059130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Морозова А.С</w:t>
      </w:r>
      <w:r w:rsidR="00B657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ИЗО</w:t>
      </w:r>
      <w:proofErr w:type="gramEnd"/>
      <w:r w:rsidR="00B6573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E32F3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B6573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B6573E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591303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Сказочные образы в народной культуре «Перо жар-птицы».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6A452F" w:rsidRDefault="002C5B2F" w:rsidP="00F700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читать сказку «Конек – Горбунок» П. Ершова (рисунок).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2C5B2F" w:rsidRDefault="002C5B2F" w:rsidP="00AA6505">
      <w:pPr>
        <w:rPr>
          <w:sz w:val="28"/>
        </w:rPr>
      </w:pPr>
    </w:p>
    <w:p w:rsidR="00B6573E" w:rsidRPr="007459AD" w:rsidRDefault="00B6573E" w:rsidP="00B6573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 по 17</w:t>
      </w:r>
      <w:r w:rsidRPr="007459AD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.04.2020)</w:t>
      </w:r>
    </w:p>
    <w:p w:rsidR="002C5B2F" w:rsidRPr="00591303" w:rsidRDefault="00591303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Морозова А.С.         </w:t>
      </w: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предмет</w:t>
      </w:r>
      <w:r w:rsidR="00B6573E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</w:t>
      </w:r>
      <w:proofErr w:type="gramStart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.ч</w:t>
      </w:r>
      <w:proofErr w:type="gramEnd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тение</w:t>
      </w:r>
      <w:proofErr w:type="spellEnd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родном </w:t>
      </w:r>
      <w:proofErr w:type="spellStart"/>
      <w:r w:rsidR="002C5B2F" w:rsidRPr="005913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языке</w:t>
      </w:r>
      <w:r w:rsidRPr="00591303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класс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3 «В»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7459AD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7459AD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B6573E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B6573E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C25E6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4D1067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Сказки и поэмы А.С. Пушкина «Руслан и Людмила»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6A452F" w:rsidRDefault="002C5B2F" w:rsidP="00F700E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А.С. Пушкин «Руслан и Людмила</w:t>
            </w:r>
            <w:r w:rsidR="000802E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0802E6" w:rsidRPr="004D1067" w:rsidRDefault="000802E6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читать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4D1067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106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ED5B59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D5B59" w:rsidSect="004D1067">
      <w:pgSz w:w="16838" w:h="11906" w:orient="landscape"/>
      <w:pgMar w:top="568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2"/>
    <w:rsid w:val="00014E12"/>
    <w:rsid w:val="000802E6"/>
    <w:rsid w:val="00093197"/>
    <w:rsid w:val="000B14F2"/>
    <w:rsid w:val="0018419D"/>
    <w:rsid w:val="001C1CF0"/>
    <w:rsid w:val="00260F78"/>
    <w:rsid w:val="002C4BE1"/>
    <w:rsid w:val="002C5B2F"/>
    <w:rsid w:val="002E23F3"/>
    <w:rsid w:val="00384395"/>
    <w:rsid w:val="00486D52"/>
    <w:rsid w:val="004D1067"/>
    <w:rsid w:val="00591303"/>
    <w:rsid w:val="00637155"/>
    <w:rsid w:val="006A452F"/>
    <w:rsid w:val="006D498B"/>
    <w:rsid w:val="007459AD"/>
    <w:rsid w:val="00764BDC"/>
    <w:rsid w:val="00820D72"/>
    <w:rsid w:val="008D1CD2"/>
    <w:rsid w:val="008F5597"/>
    <w:rsid w:val="00AA6505"/>
    <w:rsid w:val="00AE692E"/>
    <w:rsid w:val="00B6573E"/>
    <w:rsid w:val="00C2221F"/>
    <w:rsid w:val="00C25E61"/>
    <w:rsid w:val="00C6143F"/>
    <w:rsid w:val="00CA34AB"/>
    <w:rsid w:val="00CC35D1"/>
    <w:rsid w:val="00E32F34"/>
    <w:rsid w:val="00E512F4"/>
    <w:rsid w:val="00EA65A9"/>
    <w:rsid w:val="00ED5B59"/>
    <w:rsid w:val="00F065F5"/>
    <w:rsid w:val="00F34E21"/>
    <w:rsid w:val="00FE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B2F9-7B47-4895-93E4-4955D637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ivan.kuzmin1994@icloud.com</cp:lastModifiedBy>
  <cp:revision>2</cp:revision>
  <cp:lastPrinted>2020-03-24T09:53:00Z</cp:lastPrinted>
  <dcterms:created xsi:type="dcterms:W3CDTF">2020-04-12T07:15:00Z</dcterms:created>
  <dcterms:modified xsi:type="dcterms:W3CDTF">2020-04-12T07:15:00Z</dcterms:modified>
</cp:coreProperties>
</file>