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240"/>
        <w:tblW w:w="16018" w:type="dxa"/>
        <w:tblLook w:val="04A0" w:firstRow="1" w:lastRow="0" w:firstColumn="1" w:lastColumn="0" w:noHBand="0" w:noVBand="1"/>
      </w:tblPr>
      <w:tblGrid>
        <w:gridCol w:w="369"/>
        <w:gridCol w:w="1671"/>
        <w:gridCol w:w="2352"/>
        <w:gridCol w:w="5389"/>
        <w:gridCol w:w="4219"/>
        <w:gridCol w:w="2018"/>
      </w:tblGrid>
      <w:tr w:rsidR="00A534CA" w:rsidRPr="007814C6" w:rsidTr="005D29AB">
        <w:tc>
          <w:tcPr>
            <w:tcW w:w="2040" w:type="dxa"/>
            <w:gridSpan w:val="2"/>
          </w:tcPr>
          <w:p w:rsidR="00A534CA" w:rsidRPr="00274B65" w:rsidRDefault="00A534CA" w:rsidP="006A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Понедельник 2</w:t>
            </w:r>
            <w:r w:rsidR="006A6F13" w:rsidRPr="00274B65">
              <w:rPr>
                <w:rFonts w:ascii="Times New Roman" w:hAnsi="Times New Roman" w:cs="Times New Roman"/>
                <w:b/>
              </w:rPr>
              <w:t>7</w:t>
            </w:r>
            <w:r w:rsidRPr="00274B65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2352" w:type="dxa"/>
          </w:tcPr>
          <w:p w:rsidR="00A534CA" w:rsidRPr="00274B65" w:rsidRDefault="00A534CA" w:rsidP="00A53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389" w:type="dxa"/>
          </w:tcPr>
          <w:p w:rsidR="00A534CA" w:rsidRPr="00274B65" w:rsidRDefault="00A534CA" w:rsidP="00A53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4219" w:type="dxa"/>
          </w:tcPr>
          <w:p w:rsidR="00A534CA" w:rsidRPr="00274B65" w:rsidRDefault="00A534CA" w:rsidP="00A53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2018" w:type="dxa"/>
          </w:tcPr>
          <w:p w:rsidR="00A534CA" w:rsidRPr="00274B65" w:rsidRDefault="00A534CA" w:rsidP="00A53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A534CA" w:rsidRPr="007814C6" w:rsidTr="005D29AB">
        <w:tc>
          <w:tcPr>
            <w:tcW w:w="369" w:type="dxa"/>
          </w:tcPr>
          <w:p w:rsidR="00A534CA" w:rsidRPr="00274B65" w:rsidRDefault="00A534CA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</w:tcPr>
          <w:p w:rsidR="00A534CA" w:rsidRPr="00274B65" w:rsidRDefault="00F11759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2" w:type="dxa"/>
          </w:tcPr>
          <w:p w:rsidR="00A534CA" w:rsidRPr="00274B65" w:rsidRDefault="00F11759" w:rsidP="00F117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Биосфера — глобальная экосистема. В.И. Вернадский — основоположник учения о биосфере. Распространение и роль живого вещества в биосфере.</w:t>
            </w:r>
          </w:p>
        </w:tc>
        <w:tc>
          <w:tcPr>
            <w:tcW w:w="5389" w:type="dxa"/>
          </w:tcPr>
          <w:p w:rsidR="00A534CA" w:rsidRPr="00274B65" w:rsidRDefault="00A534CA" w:rsidP="00D43567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 </w:t>
            </w:r>
            <w:r w:rsidR="00F11759" w:rsidRPr="00274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59" w:rsidRPr="00274B65">
              <w:rPr>
                <w:rFonts w:ascii="Times New Roman" w:hAnsi="Times New Roman" w:cs="Times New Roman"/>
              </w:rPr>
              <w:t>Параграфы,  печатный вариант конспекта урока.</w:t>
            </w:r>
          </w:p>
          <w:p w:rsidR="00B56AAD" w:rsidRPr="00274B65" w:rsidRDefault="00B56AAD" w:rsidP="00D43567">
            <w:pPr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 xml:space="preserve">См. конспект после расписания </w:t>
            </w:r>
          </w:p>
        </w:tc>
        <w:tc>
          <w:tcPr>
            <w:tcW w:w="4219" w:type="dxa"/>
          </w:tcPr>
          <w:p w:rsidR="00A534CA" w:rsidRPr="00274B65" w:rsidRDefault="00F11759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печатный вариант конспекта урока. Все, что выделено жирным шрифтов в конспекте выписать в тетрадь</w:t>
            </w:r>
          </w:p>
        </w:tc>
        <w:tc>
          <w:tcPr>
            <w:tcW w:w="2018" w:type="dxa"/>
          </w:tcPr>
          <w:p w:rsidR="00A534CA" w:rsidRPr="00274B65" w:rsidRDefault="00F11759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В РИД укажу фамилии тех, кто должен конспект отправить</w:t>
            </w:r>
          </w:p>
        </w:tc>
      </w:tr>
      <w:tr w:rsidR="00A534CA" w:rsidRPr="007814C6" w:rsidTr="005D29AB">
        <w:tc>
          <w:tcPr>
            <w:tcW w:w="369" w:type="dxa"/>
          </w:tcPr>
          <w:p w:rsidR="00A534CA" w:rsidRPr="00274B65" w:rsidRDefault="00A534CA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</w:tcPr>
          <w:p w:rsidR="00A534CA" w:rsidRPr="00274B65" w:rsidRDefault="00F11759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2" w:type="dxa"/>
          </w:tcPr>
          <w:p w:rsidR="00A534CA" w:rsidRPr="00274B65" w:rsidRDefault="00A534CA" w:rsidP="00A53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:rsidR="00A534CA" w:rsidRPr="00274B65" w:rsidRDefault="00A534CA" w:rsidP="00DE5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A534CA" w:rsidRPr="00274B65" w:rsidRDefault="00A534CA" w:rsidP="00A5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A534CA" w:rsidRPr="00274B65" w:rsidRDefault="00A534CA" w:rsidP="00A534CA">
            <w:pPr>
              <w:rPr>
                <w:rFonts w:ascii="Times New Roman" w:hAnsi="Times New Roman" w:cs="Times New Roman"/>
              </w:rPr>
            </w:pPr>
          </w:p>
        </w:tc>
      </w:tr>
      <w:tr w:rsidR="00A534CA" w:rsidRPr="007814C6" w:rsidTr="005D29AB">
        <w:tc>
          <w:tcPr>
            <w:tcW w:w="369" w:type="dxa"/>
          </w:tcPr>
          <w:p w:rsidR="00A534CA" w:rsidRPr="00274B65" w:rsidRDefault="00A534CA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</w:tcPr>
          <w:p w:rsidR="00A534CA" w:rsidRPr="00274B65" w:rsidRDefault="00F11759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2" w:type="dxa"/>
          </w:tcPr>
          <w:p w:rsidR="00A534CA" w:rsidRPr="00274B65" w:rsidRDefault="00890541" w:rsidP="00DE5620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Повторение «Неравенства»</w:t>
            </w:r>
          </w:p>
        </w:tc>
        <w:tc>
          <w:tcPr>
            <w:tcW w:w="5389" w:type="dxa"/>
          </w:tcPr>
          <w:p w:rsidR="00A534CA" w:rsidRPr="00274B65" w:rsidRDefault="00890541" w:rsidP="003A0FB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Стр. 72 – тест </w:t>
            </w:r>
          </w:p>
        </w:tc>
        <w:tc>
          <w:tcPr>
            <w:tcW w:w="4219" w:type="dxa"/>
          </w:tcPr>
          <w:p w:rsidR="00A534CA" w:rsidRPr="00274B65" w:rsidRDefault="0089054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Стр. 72 – тест</w:t>
            </w:r>
          </w:p>
        </w:tc>
        <w:tc>
          <w:tcPr>
            <w:tcW w:w="2018" w:type="dxa"/>
          </w:tcPr>
          <w:p w:rsidR="00A534CA" w:rsidRPr="00274B65" w:rsidRDefault="00A534CA" w:rsidP="00A534CA">
            <w:pPr>
              <w:rPr>
                <w:rFonts w:ascii="Times New Roman" w:hAnsi="Times New Roman" w:cs="Times New Roman"/>
              </w:rPr>
            </w:pPr>
          </w:p>
        </w:tc>
      </w:tr>
      <w:tr w:rsidR="00890541" w:rsidRPr="007814C6" w:rsidTr="005D29AB">
        <w:tc>
          <w:tcPr>
            <w:tcW w:w="369" w:type="dxa"/>
          </w:tcPr>
          <w:p w:rsidR="00890541" w:rsidRPr="00274B65" w:rsidRDefault="0089054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1" w:type="dxa"/>
          </w:tcPr>
          <w:p w:rsidR="00890541" w:rsidRPr="00274B65" w:rsidRDefault="0089054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2" w:type="dxa"/>
          </w:tcPr>
          <w:p w:rsidR="00890541" w:rsidRPr="00274B65" w:rsidRDefault="00890541" w:rsidP="00DC695E">
            <w:pPr>
              <w:ind w:right="-13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А.И. Солженицын. Судьба, личность, творчество. </w:t>
            </w:r>
          </w:p>
          <w:p w:rsidR="00890541" w:rsidRPr="00274B65" w:rsidRDefault="00890541" w:rsidP="00DC695E">
            <w:pPr>
              <w:ind w:right="-138"/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</w:tcPr>
          <w:p w:rsidR="00890541" w:rsidRPr="00274B65" w:rsidRDefault="00890541" w:rsidP="00DC69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Смотреть ссылку</w:t>
            </w:r>
          </w:p>
          <w:p w:rsidR="00890541" w:rsidRPr="00274B65" w:rsidRDefault="00BF5194" w:rsidP="00DC69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4" w:tgtFrame="_blank" w:history="1">
              <w:r w:rsidR="00890541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https://youtu.be/-3mC0jaQEhk</w:t>
              </w:r>
            </w:hyperlink>
            <w:r w:rsidR="00890541" w:rsidRPr="00274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9" w:type="dxa"/>
          </w:tcPr>
          <w:p w:rsidR="00890541" w:rsidRPr="00274B65" w:rsidRDefault="00890541" w:rsidP="00DC695E">
            <w:pPr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Чтение рассказа «Матренин двор»</w:t>
            </w:r>
          </w:p>
          <w:p w:rsidR="00890541" w:rsidRPr="00274B65" w:rsidRDefault="00890541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890541" w:rsidRPr="00274B65" w:rsidRDefault="00EC24A7" w:rsidP="00EC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890541" w:rsidRPr="007814C6" w:rsidTr="005D29AB">
        <w:tc>
          <w:tcPr>
            <w:tcW w:w="369" w:type="dxa"/>
          </w:tcPr>
          <w:p w:rsidR="00890541" w:rsidRPr="00274B65" w:rsidRDefault="0089054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1" w:type="dxa"/>
          </w:tcPr>
          <w:p w:rsidR="00890541" w:rsidRPr="00274B65" w:rsidRDefault="0089054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2" w:type="dxa"/>
          </w:tcPr>
          <w:p w:rsidR="00890541" w:rsidRPr="00274B65" w:rsidRDefault="00F14001" w:rsidP="003A0FB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Синус, косинус, тангенс угла</w:t>
            </w:r>
          </w:p>
        </w:tc>
        <w:tc>
          <w:tcPr>
            <w:tcW w:w="5389" w:type="dxa"/>
          </w:tcPr>
          <w:p w:rsidR="00890541" w:rsidRPr="00274B65" w:rsidRDefault="00F14001" w:rsidP="00784213">
            <w:pPr>
              <w:jc w:val="both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№1013, 1014</w:t>
            </w:r>
            <w:r w:rsidR="00890541" w:rsidRPr="00274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9" w:type="dxa"/>
          </w:tcPr>
          <w:p w:rsidR="00890541" w:rsidRPr="00274B65" w:rsidRDefault="00F1400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№1013, 1014</w:t>
            </w:r>
          </w:p>
        </w:tc>
        <w:tc>
          <w:tcPr>
            <w:tcW w:w="2018" w:type="dxa"/>
          </w:tcPr>
          <w:p w:rsidR="00890541" w:rsidRPr="00274B65" w:rsidRDefault="00890541" w:rsidP="00A534CA">
            <w:pPr>
              <w:rPr>
                <w:rFonts w:ascii="Times New Roman" w:hAnsi="Times New Roman" w:cs="Times New Roman"/>
              </w:rPr>
            </w:pPr>
          </w:p>
        </w:tc>
      </w:tr>
      <w:tr w:rsidR="00890541" w:rsidRPr="007814C6" w:rsidTr="005D29AB">
        <w:tc>
          <w:tcPr>
            <w:tcW w:w="369" w:type="dxa"/>
          </w:tcPr>
          <w:p w:rsidR="00890541" w:rsidRPr="00274B65" w:rsidRDefault="0089054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1" w:type="dxa"/>
          </w:tcPr>
          <w:p w:rsidR="00890541" w:rsidRPr="00274B65" w:rsidRDefault="00890541" w:rsidP="00F14001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Англ</w:t>
            </w:r>
            <w:r w:rsidR="00F14001" w:rsidRPr="00274B65">
              <w:rPr>
                <w:rFonts w:ascii="Times New Roman" w:hAnsi="Times New Roman" w:cs="Times New Roman"/>
              </w:rPr>
              <w:t>ийский</w:t>
            </w:r>
            <w:r w:rsidRPr="00274B6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352" w:type="dxa"/>
          </w:tcPr>
          <w:p w:rsidR="00890541" w:rsidRPr="00274B65" w:rsidRDefault="00F14001" w:rsidP="003A0FBA">
            <w:pPr>
              <w:rPr>
                <w:rFonts w:ascii="Times New Roman" w:hAnsi="Times New Roman" w:cs="Times New Roman"/>
                <w:b/>
                <w:color w:val="0D0D0D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Проблемы подростков. Влияние привычек на здоровье.</w:t>
            </w:r>
          </w:p>
        </w:tc>
        <w:tc>
          <w:tcPr>
            <w:tcW w:w="5389" w:type="dxa"/>
          </w:tcPr>
          <w:p w:rsidR="00890541" w:rsidRPr="00274B65" w:rsidRDefault="00F14001" w:rsidP="003A0FBA">
            <w:pPr>
              <w:jc w:val="both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Статьи о проблемах со здоровьем у подростков. Учебник Упр.6,7 с.107-107 (соответствие информации). Интернет-ресурсы (Статистика) «Популярные проблемы со здоровьем у подростков в прессе»</w:t>
            </w:r>
          </w:p>
        </w:tc>
        <w:tc>
          <w:tcPr>
            <w:tcW w:w="4219" w:type="dxa"/>
          </w:tcPr>
          <w:p w:rsidR="00890541" w:rsidRPr="00274B65" w:rsidRDefault="00F1400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Упр.9 с.109 (Учебник). Краткое письменное сообщение 12-15 предложений</w:t>
            </w:r>
          </w:p>
        </w:tc>
        <w:tc>
          <w:tcPr>
            <w:tcW w:w="2018" w:type="dxa"/>
          </w:tcPr>
          <w:p w:rsidR="00890541" w:rsidRPr="00274B65" w:rsidRDefault="00F14001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Irina26-12@inbox.ru (Богачева И.В.) yanina-guseva@yandex.ru (Гусева Я.А.) К 28.04.2020</w:t>
            </w:r>
          </w:p>
        </w:tc>
      </w:tr>
      <w:tr w:rsidR="0092413A" w:rsidRPr="007814C6" w:rsidTr="005D29AB">
        <w:tc>
          <w:tcPr>
            <w:tcW w:w="369" w:type="dxa"/>
          </w:tcPr>
          <w:p w:rsidR="0092413A" w:rsidRPr="00274B65" w:rsidRDefault="0092413A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1" w:type="dxa"/>
          </w:tcPr>
          <w:p w:rsidR="0092413A" w:rsidRPr="00274B65" w:rsidRDefault="0092413A" w:rsidP="00F14001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Внеурочные занятия по химии</w:t>
            </w:r>
          </w:p>
        </w:tc>
        <w:tc>
          <w:tcPr>
            <w:tcW w:w="2352" w:type="dxa"/>
          </w:tcPr>
          <w:p w:rsidR="0092413A" w:rsidRPr="00274B65" w:rsidRDefault="0092413A" w:rsidP="00364646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Решение комбинированных задач</w:t>
            </w:r>
          </w:p>
        </w:tc>
        <w:tc>
          <w:tcPr>
            <w:tcW w:w="5389" w:type="dxa"/>
          </w:tcPr>
          <w:p w:rsidR="0092413A" w:rsidRPr="00274B65" w:rsidRDefault="0092413A" w:rsidP="00364646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Сборник «Химия. Подготовка к ОГЭ 2020. 30 тренировочных вариантов» </w:t>
            </w:r>
            <w:proofErr w:type="spellStart"/>
            <w:r w:rsidRPr="00274B65">
              <w:rPr>
                <w:rFonts w:ascii="Times New Roman" w:hAnsi="Times New Roman" w:cs="Times New Roman"/>
              </w:rPr>
              <w:t>Доронькин</w:t>
            </w:r>
            <w:proofErr w:type="spellEnd"/>
            <w:r w:rsidRPr="00274B65">
              <w:rPr>
                <w:rFonts w:ascii="Times New Roman" w:hAnsi="Times New Roman" w:cs="Times New Roman"/>
              </w:rPr>
              <w:t xml:space="preserve"> В.Н., Бережная А.Г. , </w:t>
            </w:r>
            <w:proofErr w:type="spellStart"/>
            <w:r w:rsidRPr="00274B65">
              <w:rPr>
                <w:rFonts w:ascii="Times New Roman" w:hAnsi="Times New Roman" w:cs="Times New Roman"/>
              </w:rPr>
              <w:t>Февралёва</w:t>
            </w:r>
            <w:proofErr w:type="spellEnd"/>
            <w:r w:rsidRPr="00274B65">
              <w:rPr>
                <w:rFonts w:ascii="Times New Roman" w:hAnsi="Times New Roman" w:cs="Times New Roman"/>
              </w:rPr>
              <w:t xml:space="preserve"> В.А. – Легион. 2019</w:t>
            </w:r>
          </w:p>
          <w:p w:rsidR="0092413A" w:rsidRPr="00274B65" w:rsidRDefault="0092413A" w:rsidP="00364646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.</w:t>
            </w:r>
          </w:p>
          <w:p w:rsidR="0092413A" w:rsidRPr="00274B65" w:rsidRDefault="0092413A" w:rsidP="00364646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74B65">
              <w:rPr>
                <w:rFonts w:ascii="Times New Roman" w:hAnsi="Times New Roman" w:cs="Times New Roman"/>
              </w:rPr>
              <w:t xml:space="preserve"> </w:t>
            </w:r>
          </w:p>
          <w:p w:rsidR="0092413A" w:rsidRPr="00274B65" w:rsidRDefault="00BF5194" w:rsidP="00364646">
            <w:pPr>
              <w:rPr>
                <w:rFonts w:ascii="Times New Roman" w:hAnsi="Times New Roman" w:cs="Times New Roman"/>
              </w:rPr>
            </w:pPr>
            <w:hyperlink r:id="rId5" w:history="1">
              <w:r w:rsidR="0092413A" w:rsidRPr="00274B65">
                <w:rPr>
                  <w:rStyle w:val="a4"/>
                  <w:rFonts w:ascii="Times New Roman" w:hAnsi="Times New Roman" w:cs="Times New Roman"/>
                </w:rPr>
                <w:t>https://newsvideo.su/education/video/26543</w:t>
              </w:r>
            </w:hyperlink>
          </w:p>
          <w:p w:rsidR="0092413A" w:rsidRPr="00274B65" w:rsidRDefault="0092413A" w:rsidP="00364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92413A" w:rsidRPr="00274B65" w:rsidRDefault="0092413A" w:rsidP="00364646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Решение заданий №22. Из тренировочных вариантов.</w:t>
            </w:r>
          </w:p>
          <w:p w:rsidR="0092413A" w:rsidRPr="00274B65" w:rsidRDefault="0092413A" w:rsidP="00364646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Контрольного задания нет.</w:t>
            </w:r>
          </w:p>
        </w:tc>
        <w:tc>
          <w:tcPr>
            <w:tcW w:w="2018" w:type="dxa"/>
          </w:tcPr>
          <w:p w:rsidR="0092413A" w:rsidRPr="00274B65" w:rsidRDefault="0092413A" w:rsidP="00A534C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721D" w:rsidRPr="007814C6" w:rsidTr="005D29AB">
        <w:tc>
          <w:tcPr>
            <w:tcW w:w="369" w:type="dxa"/>
          </w:tcPr>
          <w:p w:rsidR="001C721D" w:rsidRPr="00274B65" w:rsidRDefault="001C721D" w:rsidP="00A534CA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1" w:type="dxa"/>
          </w:tcPr>
          <w:p w:rsidR="001C721D" w:rsidRPr="00274B65" w:rsidRDefault="001C721D" w:rsidP="001C721D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Внеурочные занятия по физике</w:t>
            </w:r>
          </w:p>
        </w:tc>
        <w:tc>
          <w:tcPr>
            <w:tcW w:w="2352" w:type="dxa"/>
          </w:tcPr>
          <w:p w:rsidR="001C721D" w:rsidRPr="00274B65" w:rsidRDefault="001C721D" w:rsidP="00364646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Подготовка к ОГЭ</w:t>
            </w:r>
          </w:p>
        </w:tc>
        <w:tc>
          <w:tcPr>
            <w:tcW w:w="5389" w:type="dxa"/>
          </w:tcPr>
          <w:p w:rsidR="001C721D" w:rsidRPr="00274B65" w:rsidRDefault="001C721D" w:rsidP="00364646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Решу ОГЭ Тренировочные варианты вар.1</w:t>
            </w:r>
          </w:p>
        </w:tc>
        <w:tc>
          <w:tcPr>
            <w:tcW w:w="4219" w:type="dxa"/>
          </w:tcPr>
          <w:p w:rsidR="001C721D" w:rsidRPr="00274B65" w:rsidRDefault="001C721D" w:rsidP="00364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C721D" w:rsidRPr="00274B65" w:rsidRDefault="001C721D" w:rsidP="00A534C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465C5" w:rsidRDefault="002465C5" w:rsidP="002465C5">
      <w:pPr>
        <w:rPr>
          <w:b/>
        </w:rPr>
      </w:pP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07"/>
        <w:gridCol w:w="1686"/>
        <w:gridCol w:w="2693"/>
        <w:gridCol w:w="5670"/>
        <w:gridCol w:w="2977"/>
        <w:gridCol w:w="2585"/>
      </w:tblGrid>
      <w:tr w:rsidR="00A270AC" w:rsidRPr="007814C6" w:rsidTr="00274B65">
        <w:tc>
          <w:tcPr>
            <w:tcW w:w="2093" w:type="dxa"/>
            <w:gridSpan w:val="2"/>
          </w:tcPr>
          <w:p w:rsidR="00A270AC" w:rsidRPr="00274B65" w:rsidRDefault="00A270AC" w:rsidP="006A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lastRenderedPageBreak/>
              <w:t xml:space="preserve">Вторник </w:t>
            </w:r>
            <w:r w:rsidRPr="00274B65">
              <w:rPr>
                <w:rFonts w:ascii="Times New Roman" w:hAnsi="Times New Roman" w:cs="Times New Roman"/>
                <w:b/>
              </w:rPr>
              <w:br/>
              <w:t>2</w:t>
            </w:r>
            <w:r w:rsidR="006A6F13" w:rsidRPr="00274B65">
              <w:rPr>
                <w:rFonts w:ascii="Times New Roman" w:hAnsi="Times New Roman" w:cs="Times New Roman"/>
                <w:b/>
              </w:rPr>
              <w:t>8</w:t>
            </w:r>
            <w:r w:rsidRPr="00274B65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2693" w:type="dxa"/>
          </w:tcPr>
          <w:p w:rsidR="00A270AC" w:rsidRPr="00274B65" w:rsidRDefault="00A270AC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670" w:type="dxa"/>
          </w:tcPr>
          <w:p w:rsidR="00A270AC" w:rsidRPr="00274B65" w:rsidRDefault="00A270AC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2977" w:type="dxa"/>
          </w:tcPr>
          <w:p w:rsidR="00A270AC" w:rsidRPr="00274B65" w:rsidRDefault="00A270AC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2585" w:type="dxa"/>
          </w:tcPr>
          <w:p w:rsidR="00A270AC" w:rsidRPr="00274B65" w:rsidRDefault="00A270AC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F14001" w:rsidRPr="007814C6" w:rsidTr="00274B65">
        <w:tc>
          <w:tcPr>
            <w:tcW w:w="40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6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F14001" w:rsidRPr="00274B65" w:rsidRDefault="00F14001" w:rsidP="00F1400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Публичная речь</w:t>
            </w:r>
          </w:p>
        </w:tc>
        <w:tc>
          <w:tcPr>
            <w:tcW w:w="5670" w:type="dxa"/>
          </w:tcPr>
          <w:p w:rsidR="00F14001" w:rsidRPr="00274B65" w:rsidRDefault="00F14001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Смотреть ссылку</w:t>
            </w:r>
          </w:p>
          <w:p w:rsidR="00F14001" w:rsidRPr="00274B65" w:rsidRDefault="00BF5194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F14001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https://youtu.be/VyrOwGlJraw</w:t>
              </w:r>
            </w:hyperlink>
          </w:p>
          <w:p w:rsidR="00F14001" w:rsidRPr="00274B65" w:rsidRDefault="00F14001" w:rsidP="00DC695E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B65">
              <w:rPr>
                <w:rFonts w:ascii="Times New Roman" w:hAnsi="Times New Roman" w:cs="Times New Roman"/>
              </w:rPr>
              <w:t xml:space="preserve">Учебник: </w:t>
            </w:r>
            <w:hyperlink r:id="rId7" w:history="1">
              <w:r w:rsidRPr="00274B65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</w:hyperlink>
            <w:r w:rsidRPr="00274B65">
              <w:rPr>
                <w:rFonts w:ascii="Times New Roman" w:hAnsi="Times New Roman" w:cs="Times New Roman"/>
              </w:rPr>
              <w:t xml:space="preserve"> §40. </w:t>
            </w:r>
            <w:r w:rsidRPr="00274B65">
              <w:rPr>
                <w:rFonts w:ascii="Times New Roman" w:hAnsi="Times New Roman" w:cs="Times New Roman"/>
                <w:color w:val="000000" w:themeColor="text1"/>
              </w:rPr>
              <w:t>Упр. № 2</w:t>
            </w:r>
            <w:r w:rsidRPr="00274B65">
              <w:rPr>
                <w:rFonts w:ascii="Times New Roman" w:hAnsi="Times New Roman" w:cs="Times New Roman"/>
                <w:color w:val="000000" w:themeColor="text1"/>
                <w:lang w:val="en-US"/>
              </w:rPr>
              <w:t>20</w:t>
            </w:r>
            <w:r w:rsidRPr="00274B6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74B65">
              <w:rPr>
                <w:rFonts w:ascii="Times New Roman" w:hAnsi="Times New Roman" w:cs="Times New Roman"/>
                <w:color w:val="000000" w:themeColor="text1"/>
                <w:lang w:val="en-US"/>
              </w:rPr>
              <w:t>221</w:t>
            </w:r>
          </w:p>
          <w:p w:rsidR="00F14001" w:rsidRPr="00274B65" w:rsidRDefault="00F14001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4001" w:rsidRPr="00274B65" w:rsidRDefault="00F14001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Упр. 222</w:t>
            </w:r>
          </w:p>
          <w:p w:rsidR="00F14001" w:rsidRPr="00274B65" w:rsidRDefault="00F14001" w:rsidP="00DC695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F14001" w:rsidRPr="00274B65" w:rsidRDefault="00F14001" w:rsidP="00274B65">
            <w:pPr>
              <w:ind w:right="-74"/>
              <w:rPr>
                <w:rFonts w:ascii="Times New Roman" w:hAnsi="Times New Roman" w:cs="Times New Roman"/>
                <w:lang w:val="en-US"/>
              </w:rPr>
            </w:pPr>
            <w:r w:rsidRPr="00274B65">
              <w:rPr>
                <w:rFonts w:ascii="Times New Roman" w:hAnsi="Times New Roman" w:cs="Times New Roman"/>
              </w:rPr>
              <w:t>Выслать на почту</w:t>
            </w:r>
            <w:r w:rsidR="00274B65">
              <w:rPr>
                <w:rFonts w:ascii="Times New Roman" w:hAnsi="Times New Roman" w:cs="Times New Roman"/>
              </w:rPr>
              <w:t xml:space="preserve"> 28.04</w:t>
            </w:r>
            <w:r w:rsidR="00274B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74B65">
              <w:rPr>
                <w:rFonts w:ascii="Times New Roman" w:hAnsi="Times New Roman" w:cs="Times New Roman"/>
              </w:rPr>
              <w:t xml:space="preserve">до </w:t>
            </w:r>
            <w:r w:rsidR="00274B65">
              <w:rPr>
                <w:rFonts w:ascii="Times New Roman" w:hAnsi="Times New Roman" w:cs="Times New Roman"/>
                <w:lang w:val="en-US"/>
              </w:rPr>
              <w:t>2</w:t>
            </w:r>
            <w:r w:rsidR="00EC24A7">
              <w:rPr>
                <w:rFonts w:ascii="Times New Roman" w:hAnsi="Times New Roman" w:cs="Times New Roman"/>
              </w:rPr>
              <w:t>0</w:t>
            </w:r>
            <w:r w:rsidR="00274B65">
              <w:rPr>
                <w:rFonts w:ascii="Times New Roman" w:hAnsi="Times New Roman" w:cs="Times New Roman"/>
                <w:lang w:val="en-US"/>
              </w:rPr>
              <w:t>:00</w:t>
            </w:r>
          </w:p>
          <w:p w:rsidR="00F14001" w:rsidRPr="00274B65" w:rsidRDefault="00F14001" w:rsidP="00DC695E">
            <w:pPr>
              <w:ind w:right="-456"/>
              <w:rPr>
                <w:rFonts w:ascii="Times New Roman" w:hAnsi="Times New Roman" w:cs="Times New Roman"/>
              </w:rPr>
            </w:pPr>
          </w:p>
        </w:tc>
      </w:tr>
      <w:tr w:rsidR="00F14001" w:rsidRPr="007814C6" w:rsidTr="00274B65">
        <w:tc>
          <w:tcPr>
            <w:tcW w:w="40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6" w:type="dxa"/>
          </w:tcPr>
          <w:p w:rsidR="00F14001" w:rsidRPr="00274B65" w:rsidRDefault="00F14001" w:rsidP="00F14001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3" w:type="dxa"/>
          </w:tcPr>
          <w:p w:rsidR="00F14001" w:rsidRPr="00274B65" w:rsidRDefault="00F14001" w:rsidP="00DE5620">
            <w:pPr>
              <w:tabs>
                <w:tab w:val="left" w:pos="5670"/>
              </w:tabs>
              <w:rPr>
                <w:rFonts w:ascii="Times New Roman" w:hAnsi="Times New Roman" w:cs="Times New Roman"/>
                <w:i/>
              </w:rPr>
            </w:pPr>
            <w:r w:rsidRPr="00274B65">
              <w:rPr>
                <w:rFonts w:ascii="Times New Roman" w:hAnsi="Times New Roman" w:cs="Times New Roman"/>
              </w:rPr>
              <w:t>Функция квадратичная</w:t>
            </w:r>
          </w:p>
          <w:p w:rsidR="00F14001" w:rsidRPr="00274B65" w:rsidRDefault="00F14001" w:rsidP="002A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14001" w:rsidRPr="00274B65" w:rsidRDefault="00F14001" w:rsidP="00F14001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№234, 235</w:t>
            </w:r>
            <w:r w:rsidRPr="00274B6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№234, 235</w:t>
            </w:r>
            <w:r w:rsidRPr="00274B6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85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</w:p>
        </w:tc>
      </w:tr>
      <w:tr w:rsidR="00F14001" w:rsidRPr="007814C6" w:rsidTr="00274B65">
        <w:tc>
          <w:tcPr>
            <w:tcW w:w="40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F14001" w:rsidRPr="00274B65" w:rsidRDefault="00F14001" w:rsidP="00A270AC">
            <w:pPr>
              <w:jc w:val="both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Как помочь подростку сохранить хорошую физическую форму?</w:t>
            </w:r>
          </w:p>
        </w:tc>
        <w:tc>
          <w:tcPr>
            <w:tcW w:w="5670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Учебник Упр.1 с.110 (распределить фразы в 2 группы), Упр.3-5 с.111 (изучить и использовать лексику в упражнениях), Упр.6,7 с.112 (задание к тексту)</w:t>
            </w:r>
          </w:p>
        </w:tc>
        <w:tc>
          <w:tcPr>
            <w:tcW w:w="297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Упр.9 с.113 (учебник). Составить план 8-10 предложений</w:t>
            </w:r>
          </w:p>
        </w:tc>
        <w:tc>
          <w:tcPr>
            <w:tcW w:w="2585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К 30.04.2020</w:t>
            </w:r>
          </w:p>
        </w:tc>
      </w:tr>
      <w:tr w:rsidR="00F14001" w:rsidRPr="007814C6" w:rsidTr="00274B65">
        <w:tc>
          <w:tcPr>
            <w:tcW w:w="40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92/17. ВМ5. Контрольная работа № 5 по теме «Строение атома и атомного ядра. Использование энергии атомных ядер». 93/18. Повторение тем: «Законы взаимодействия</w:t>
            </w:r>
            <w:proofErr w:type="gramStart"/>
            <w:r w:rsidRPr="00274B65">
              <w:rPr>
                <w:rFonts w:ascii="Times New Roman" w:hAnsi="Times New Roman" w:cs="Times New Roman"/>
              </w:rPr>
              <w:t>» ,</w:t>
            </w:r>
            <w:proofErr w:type="gramEnd"/>
            <w:r w:rsidRPr="00274B65">
              <w:rPr>
                <w:rFonts w:ascii="Times New Roman" w:hAnsi="Times New Roman" w:cs="Times New Roman"/>
              </w:rPr>
              <w:t xml:space="preserve"> «Электромагнитные явления». 94/19. Итоговое повторение</w:t>
            </w:r>
            <w:r w:rsidRPr="00274B6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0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Выполнить контрольную работу «Строение атома и атомного ядра», находящуюся в файле «66. Контрольная работа Строение атома и атомного ядра».</w:t>
            </w:r>
          </w:p>
        </w:tc>
        <w:tc>
          <w:tcPr>
            <w:tcW w:w="297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Внимание! Контрольную работу сдать сегодня, 28 апреля до 24:00</w:t>
            </w:r>
          </w:p>
        </w:tc>
        <w:tc>
          <w:tcPr>
            <w:tcW w:w="2585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На контроле: Сдать контрольную работу «Строение атома и атомного ядра», находящуюся в файле «66. Контрольная работа Строение атома и атомного ядра». Срок сдачи: 28.04.2020 г. Если работа не будет сдана в срок, будет оценка снижена.</w:t>
            </w:r>
          </w:p>
        </w:tc>
      </w:tr>
      <w:tr w:rsidR="00F14001" w:rsidRPr="007814C6" w:rsidTr="00274B65">
        <w:tc>
          <w:tcPr>
            <w:tcW w:w="40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6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</w:tcPr>
          <w:p w:rsidR="00F14001" w:rsidRPr="00274B65" w:rsidRDefault="00F14001" w:rsidP="005D29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</w:p>
        </w:tc>
      </w:tr>
      <w:tr w:rsidR="00F14001" w:rsidRPr="007814C6" w:rsidTr="00274B65">
        <w:tc>
          <w:tcPr>
            <w:tcW w:w="40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6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</w:tcPr>
          <w:p w:rsidR="00F14001" w:rsidRPr="00274B65" w:rsidRDefault="00F14001" w:rsidP="005D29AB">
            <w:pPr>
              <w:snapToGrid w:val="0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Углеводороды: метан, этан, этилен. Источники углеводородов: природный газ, нефть, уголь.</w:t>
            </w:r>
          </w:p>
        </w:tc>
        <w:tc>
          <w:tcPr>
            <w:tcW w:w="5670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 xml:space="preserve">«Углеводороды.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по химии. 9 класс». https://yandex.ru/collections/card/5de76bf0c8ba05e85f9354dd/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«Природные источники углеводородов» https://www.youtube.com/watch?v=6jxFPFWl5P4</w:t>
            </w:r>
          </w:p>
        </w:tc>
        <w:tc>
          <w:tcPr>
            <w:tcW w:w="2977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Пройти по первой ссылке. Просмотреть видеоролик. Пройти по второй ссылке. Просмотреть второй видеоролик.</w:t>
            </w:r>
          </w:p>
        </w:tc>
        <w:tc>
          <w:tcPr>
            <w:tcW w:w="2585" w:type="dxa"/>
          </w:tcPr>
          <w:p w:rsidR="00F14001" w:rsidRPr="00274B65" w:rsidRDefault="00F14001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Урок ознакомительный. Контрольных заданий нет.</w:t>
            </w:r>
          </w:p>
        </w:tc>
      </w:tr>
      <w:tr w:rsidR="002465C5" w:rsidRPr="002465C5" w:rsidTr="00274B65">
        <w:tc>
          <w:tcPr>
            <w:tcW w:w="407" w:type="dxa"/>
          </w:tcPr>
          <w:p w:rsidR="002465C5" w:rsidRPr="00274B65" w:rsidRDefault="002465C5" w:rsidP="002A575E">
            <w:pPr>
              <w:rPr>
                <w:rFonts w:ascii="Times New Roman" w:hAnsi="Times New Roman" w:cs="Times New Roman"/>
                <w:lang w:val="en-US"/>
              </w:rPr>
            </w:pPr>
            <w:r w:rsidRPr="00274B6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86" w:type="dxa"/>
          </w:tcPr>
          <w:p w:rsidR="002465C5" w:rsidRPr="00274B65" w:rsidRDefault="002465C5" w:rsidP="002A575E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274B65">
              <w:rPr>
                <w:rFonts w:ascii="Times New Roman" w:hAnsi="Times New Roman" w:cs="Times New Roman"/>
              </w:rPr>
              <w:t xml:space="preserve"> по русскому языку </w:t>
            </w:r>
          </w:p>
        </w:tc>
        <w:tc>
          <w:tcPr>
            <w:tcW w:w="2693" w:type="dxa"/>
          </w:tcPr>
          <w:p w:rsidR="002465C5" w:rsidRPr="00536737" w:rsidRDefault="002465C5" w:rsidP="005D29A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Подготовка к ОГЭ. Как написать сочинение 9.3</w:t>
            </w:r>
            <w:r w:rsidRPr="00536737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670" w:type="dxa"/>
          </w:tcPr>
          <w:p w:rsidR="002465C5" w:rsidRPr="00536737" w:rsidRDefault="00536737" w:rsidP="002A575E">
            <w:pPr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2465C5" w:rsidRPr="00274B65">
                <w:rPr>
                  <w:rStyle w:val="a4"/>
                  <w:lang w:val="en-US"/>
                </w:rPr>
                <w:t>https</w:t>
              </w:r>
              <w:r w:rsidR="002465C5" w:rsidRPr="00536737">
                <w:rPr>
                  <w:rStyle w:val="a4"/>
                </w:rPr>
                <w:t>://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yandex</w:t>
              </w:r>
              <w:proofErr w:type="spellEnd"/>
              <w:r w:rsidR="002465C5" w:rsidRPr="00536737">
                <w:rPr>
                  <w:rStyle w:val="a4"/>
                </w:rPr>
                <w:t>.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ru</w:t>
              </w:r>
              <w:proofErr w:type="spellEnd"/>
              <w:r w:rsidR="002465C5" w:rsidRPr="00536737">
                <w:rPr>
                  <w:rStyle w:val="a4"/>
                </w:rPr>
                <w:t>/</w:t>
              </w:r>
              <w:r w:rsidR="002465C5" w:rsidRPr="00274B65">
                <w:rPr>
                  <w:rStyle w:val="a4"/>
                  <w:lang w:val="en-US"/>
                </w:rPr>
                <w:t>video</w:t>
              </w:r>
              <w:r w:rsidR="002465C5" w:rsidRPr="00536737">
                <w:rPr>
                  <w:rStyle w:val="a4"/>
                </w:rPr>
                <w:t>/</w:t>
              </w:r>
              <w:r w:rsidR="002465C5" w:rsidRPr="00274B65">
                <w:rPr>
                  <w:rStyle w:val="a4"/>
                  <w:lang w:val="en-US"/>
                </w:rPr>
                <w:t>touch</w:t>
              </w:r>
              <w:r w:rsidR="002465C5" w:rsidRPr="00536737">
                <w:rPr>
                  <w:rStyle w:val="a4"/>
                </w:rPr>
                <w:t>/</w:t>
              </w:r>
              <w:r w:rsidR="002465C5" w:rsidRPr="00274B65">
                <w:rPr>
                  <w:rStyle w:val="a4"/>
                  <w:lang w:val="en-US"/>
                </w:rPr>
                <w:t>search</w:t>
              </w:r>
              <w:r w:rsidR="002465C5" w:rsidRPr="00536737">
                <w:rPr>
                  <w:rStyle w:val="a4"/>
                </w:rPr>
                <w:t>?</w:t>
              </w:r>
              <w:r w:rsidR="002465C5" w:rsidRPr="00274B65">
                <w:rPr>
                  <w:rStyle w:val="a4"/>
                  <w:lang w:val="en-US"/>
                </w:rPr>
                <w:t>app</w:t>
              </w:r>
              <w:r w:rsidR="002465C5" w:rsidRPr="00536737">
                <w:rPr>
                  <w:rStyle w:val="a4"/>
                </w:rPr>
                <w:t>_</w:t>
              </w:r>
              <w:r w:rsidR="002465C5" w:rsidRPr="00274B65">
                <w:rPr>
                  <w:rStyle w:val="a4"/>
                  <w:lang w:val="en-US"/>
                </w:rPr>
                <w:t>version</w:t>
              </w:r>
              <w:r w:rsidR="002465C5" w:rsidRPr="00536737">
                <w:rPr>
                  <w:rStyle w:val="a4"/>
                </w:rPr>
                <w:t>=7090000&amp;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filmId</w:t>
              </w:r>
              <w:proofErr w:type="spellEnd"/>
              <w:r w:rsidR="002465C5" w:rsidRPr="00536737">
                <w:rPr>
                  <w:rStyle w:val="a4"/>
                </w:rPr>
                <w:t>=9106444853211395166&amp;</w:t>
              </w:r>
              <w:r w:rsidR="002465C5" w:rsidRPr="00274B65">
                <w:rPr>
                  <w:rStyle w:val="a4"/>
                  <w:lang w:val="en-US"/>
                </w:rPr>
                <w:t>app</w:t>
              </w:r>
              <w:r w:rsidR="002465C5" w:rsidRPr="00536737">
                <w:rPr>
                  <w:rStyle w:val="a4"/>
                </w:rPr>
                <w:t>_</w:t>
              </w:r>
              <w:r w:rsidR="002465C5" w:rsidRPr="00274B65">
                <w:rPr>
                  <w:rStyle w:val="a4"/>
                  <w:lang w:val="en-US"/>
                </w:rPr>
                <w:t>id</w:t>
              </w:r>
              <w:r w:rsidR="002465C5" w:rsidRPr="00536737">
                <w:rPr>
                  <w:rStyle w:val="a4"/>
                </w:rPr>
                <w:t>=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ru</w:t>
              </w:r>
              <w:proofErr w:type="spellEnd"/>
              <w:r w:rsidR="002465C5" w:rsidRPr="00536737">
                <w:rPr>
                  <w:rStyle w:val="a4"/>
                </w:rPr>
                <w:t>.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yandex</w:t>
              </w:r>
              <w:proofErr w:type="spellEnd"/>
              <w:r w:rsidR="002465C5" w:rsidRPr="00536737">
                <w:rPr>
                  <w:rStyle w:val="a4"/>
                </w:rPr>
                <w:t>.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searchplugin</w:t>
              </w:r>
              <w:proofErr w:type="spellEnd"/>
              <w:r w:rsidR="002465C5" w:rsidRPr="00536737">
                <w:rPr>
                  <w:rStyle w:val="a4"/>
                </w:rPr>
                <w:t>&amp;</w:t>
              </w:r>
              <w:r w:rsidR="002465C5" w:rsidRPr="00274B65">
                <w:rPr>
                  <w:rStyle w:val="a4"/>
                  <w:lang w:val="en-US"/>
                </w:rPr>
                <w:t>service</w:t>
              </w:r>
              <w:r w:rsidR="002465C5" w:rsidRPr="00536737">
                <w:rPr>
                  <w:rStyle w:val="a4"/>
                </w:rPr>
                <w:t>=</w:t>
              </w:r>
              <w:r w:rsidR="002465C5" w:rsidRPr="00274B65">
                <w:rPr>
                  <w:rStyle w:val="a4"/>
                  <w:lang w:val="en-US"/>
                </w:rPr>
                <w:t>video</w:t>
              </w:r>
              <w:r w:rsidR="002465C5" w:rsidRPr="00536737">
                <w:rPr>
                  <w:rStyle w:val="a4"/>
                </w:rPr>
                <w:t>.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yandex</w:t>
              </w:r>
              <w:proofErr w:type="spellEnd"/>
              <w:r w:rsidR="002465C5" w:rsidRPr="00536737">
                <w:rPr>
                  <w:rStyle w:val="a4"/>
                </w:rPr>
                <w:t>&amp;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uuid</w:t>
              </w:r>
              <w:proofErr w:type="spellEnd"/>
              <w:r w:rsidR="002465C5" w:rsidRPr="00536737">
                <w:rPr>
                  <w:rStyle w:val="a4"/>
                </w:rPr>
                <w:t>=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db</w:t>
              </w:r>
              <w:proofErr w:type="spellEnd"/>
              <w:r w:rsidR="002465C5" w:rsidRPr="00536737">
                <w:rPr>
                  <w:rStyle w:val="a4"/>
                </w:rPr>
                <w:t>17</w:t>
              </w:r>
              <w:r w:rsidR="002465C5" w:rsidRPr="00274B65">
                <w:rPr>
                  <w:rStyle w:val="a4"/>
                  <w:lang w:val="en-US"/>
                </w:rPr>
                <w:t>c</w:t>
              </w:r>
              <w:r w:rsidR="002465C5" w:rsidRPr="00536737">
                <w:rPr>
                  <w:rStyle w:val="a4"/>
                </w:rPr>
                <w:t>9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00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ebdf</w:t>
              </w:r>
              <w:proofErr w:type="spellEnd"/>
              <w:r w:rsidR="002465C5" w:rsidRPr="00536737">
                <w:rPr>
                  <w:rStyle w:val="a4"/>
                </w:rPr>
                <w:t>428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eae</w:t>
              </w:r>
              <w:proofErr w:type="spellEnd"/>
              <w:r w:rsidR="002465C5" w:rsidRPr="00536737">
                <w:rPr>
                  <w:rStyle w:val="a4"/>
                </w:rPr>
                <w:t>522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cf</w:t>
              </w:r>
              <w:proofErr w:type="spellEnd"/>
              <w:r w:rsidR="002465C5" w:rsidRPr="00536737">
                <w:rPr>
                  <w:rStyle w:val="a4"/>
                </w:rPr>
                <w:t>5973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9</w:t>
              </w:r>
              <w:r w:rsidR="002465C5" w:rsidRPr="00274B65">
                <w:rPr>
                  <w:rStyle w:val="a4"/>
                  <w:lang w:val="en-US"/>
                </w:rPr>
                <w:t>fa</w:t>
              </w:r>
              <w:r w:rsidR="002465C5" w:rsidRPr="00536737">
                <w:rPr>
                  <w:rStyle w:val="a4"/>
                </w:rPr>
                <w:t>&amp;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ui</w:t>
              </w:r>
              <w:proofErr w:type="spellEnd"/>
              <w:r w:rsidR="002465C5" w:rsidRPr="00536737">
                <w:rPr>
                  <w:rStyle w:val="a4"/>
                </w:rPr>
                <w:t>=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webmobileapp</w:t>
              </w:r>
              <w:proofErr w:type="spellEnd"/>
              <w:r w:rsidR="002465C5" w:rsidRPr="00536737">
                <w:rPr>
                  <w:rStyle w:val="a4"/>
                </w:rPr>
                <w:t>.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yandex</w:t>
              </w:r>
              <w:proofErr w:type="spellEnd"/>
              <w:r w:rsidR="002465C5" w:rsidRPr="00536737">
                <w:rPr>
                  <w:rStyle w:val="a4"/>
                </w:rPr>
                <w:t>&amp;</w:t>
              </w:r>
              <w:r w:rsidR="002465C5" w:rsidRPr="00274B65">
                <w:rPr>
                  <w:rStyle w:val="a4"/>
                  <w:lang w:val="en-US"/>
                </w:rPr>
                <w:t>text</w:t>
              </w:r>
              <w:r w:rsidR="002465C5" w:rsidRPr="00536737">
                <w:rPr>
                  <w:rStyle w:val="a4"/>
                </w:rPr>
                <w:t>=%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2%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8%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4%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5%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1%83%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1%80%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BA</w:t>
              </w:r>
              <w:r w:rsidR="002465C5" w:rsidRPr="00536737">
                <w:rPr>
                  <w:rStyle w:val="a4"/>
                </w:rPr>
                <w:t>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BF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4%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3%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1%82%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2%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BA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0%2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BA</w:t>
              </w:r>
              <w:r w:rsidR="002465C5" w:rsidRPr="00536737">
                <w:rPr>
                  <w:rStyle w:val="a4"/>
                </w:rPr>
                <w:t>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3%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BF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1%80%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1%83%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1%81%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1%81%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BA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BC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</w:t>
              </w:r>
              <w:r w:rsidR="002465C5" w:rsidRPr="00536737">
                <w:rPr>
                  <w:rStyle w:val="a4"/>
                </w:rPr>
                <w:lastRenderedPageBreak/>
                <w:t>3%2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</w:t>
              </w:r>
              <w:r w:rsidR="002465C5" w:rsidRPr="00274B65">
                <w:rPr>
                  <w:rStyle w:val="a4"/>
                  <w:lang w:val="en-US"/>
                </w:rPr>
                <w:t>F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7%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BA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1%83%2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2020%2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1%81%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BE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1%87%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8%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BD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5%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BD</w:t>
              </w:r>
              <w:r w:rsidR="002465C5" w:rsidRPr="00536737">
                <w:rPr>
                  <w:rStyle w:val="a4"/>
                </w:rPr>
                <w:t>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8%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0%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5%2</w:t>
              </w:r>
              <w:r w:rsidR="002465C5" w:rsidRPr="00274B65">
                <w:rPr>
                  <w:rStyle w:val="a4"/>
                  <w:lang w:val="en-US"/>
                </w:rPr>
                <w:t>B</w:t>
              </w:r>
              <w:r w:rsidR="002465C5" w:rsidRPr="00536737">
                <w:rPr>
                  <w:rStyle w:val="a4"/>
                </w:rPr>
                <w:t>9.3&amp;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clid</w:t>
              </w:r>
              <w:proofErr w:type="spellEnd"/>
              <w:r w:rsidR="002465C5" w:rsidRPr="00536737">
                <w:rPr>
                  <w:rStyle w:val="a4"/>
                </w:rPr>
                <w:t>=2280995&amp;</w:t>
              </w:r>
              <w:r w:rsidR="002465C5" w:rsidRPr="00274B65">
                <w:rPr>
                  <w:rStyle w:val="a4"/>
                  <w:lang w:val="en-US"/>
                </w:rPr>
                <w:t>app</w:t>
              </w:r>
              <w:r w:rsidR="002465C5" w:rsidRPr="00536737">
                <w:rPr>
                  <w:rStyle w:val="a4"/>
                </w:rPr>
                <w:t>_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req</w:t>
              </w:r>
              <w:proofErr w:type="spellEnd"/>
              <w:r w:rsidR="002465C5" w:rsidRPr="00536737">
                <w:rPr>
                  <w:rStyle w:val="a4"/>
                </w:rPr>
                <w:t>_</w:t>
              </w:r>
              <w:r w:rsidR="002465C5" w:rsidRPr="00274B65">
                <w:rPr>
                  <w:rStyle w:val="a4"/>
                  <w:lang w:val="en-US"/>
                </w:rPr>
                <w:t>id</w:t>
              </w:r>
              <w:r w:rsidR="002465C5" w:rsidRPr="00536737">
                <w:rPr>
                  <w:rStyle w:val="a4"/>
                </w:rPr>
                <w:t>=1587814198524-7-0039875</w:t>
              </w:r>
              <w:r w:rsidR="002465C5" w:rsidRPr="00274B65">
                <w:rPr>
                  <w:rStyle w:val="a4"/>
                  <w:lang w:val="en-US"/>
                </w:rPr>
                <w:t>a</w:t>
              </w:r>
              <w:r w:rsidR="002465C5" w:rsidRPr="00536737">
                <w:rPr>
                  <w:rStyle w:val="a4"/>
                </w:rPr>
                <w:t>-3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baf</w:t>
              </w:r>
              <w:proofErr w:type="spellEnd"/>
              <w:r w:rsidR="002465C5" w:rsidRPr="00536737">
                <w:rPr>
                  <w:rStyle w:val="a4"/>
                </w:rPr>
                <w:t>-4444-</w:t>
              </w:r>
              <w:r w:rsidR="002465C5" w:rsidRPr="00274B65">
                <w:rPr>
                  <w:rStyle w:val="a4"/>
                  <w:lang w:val="en-US"/>
                </w:rPr>
                <w:t>ac</w:t>
              </w:r>
              <w:r w:rsidR="002465C5" w:rsidRPr="00536737">
                <w:rPr>
                  <w:rStyle w:val="a4"/>
                </w:rPr>
                <w:t>99-</w:t>
              </w:r>
              <w:r w:rsidR="002465C5" w:rsidRPr="00274B65">
                <w:rPr>
                  <w:rStyle w:val="a4"/>
                  <w:lang w:val="en-US"/>
                </w:rPr>
                <w:t>d</w:t>
              </w:r>
              <w:r w:rsidR="002465C5" w:rsidRPr="00536737">
                <w:rPr>
                  <w:rStyle w:val="a4"/>
                </w:rPr>
                <w:t>91</w:t>
              </w:r>
              <w:r w:rsidR="002465C5" w:rsidRPr="00274B65">
                <w:rPr>
                  <w:rStyle w:val="a4"/>
                  <w:lang w:val="en-US"/>
                </w:rPr>
                <w:t>cc</w:t>
              </w:r>
              <w:r w:rsidR="002465C5" w:rsidRPr="00536737">
                <w:rPr>
                  <w:rStyle w:val="a4"/>
                </w:rPr>
                <w:t>6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fbcfe</w:t>
              </w:r>
              <w:proofErr w:type="spellEnd"/>
              <w:r w:rsidR="002465C5" w:rsidRPr="00536737">
                <w:rPr>
                  <w:rStyle w:val="a4"/>
                </w:rPr>
                <w:t>9-</w:t>
              </w:r>
              <w:r w:rsidR="002465C5" w:rsidRPr="00274B65">
                <w:rPr>
                  <w:rStyle w:val="a4"/>
                  <w:lang w:val="en-US"/>
                </w:rPr>
                <w:t>LMETA</w:t>
              </w:r>
              <w:r w:rsidR="002465C5" w:rsidRPr="00536737">
                <w:rPr>
                  <w:rStyle w:val="a4"/>
                </w:rPr>
                <w:t>&amp;</w:t>
              </w:r>
              <w:proofErr w:type="spellStart"/>
              <w:r w:rsidR="002465C5" w:rsidRPr="00274B65">
                <w:rPr>
                  <w:rStyle w:val="a4"/>
                  <w:lang w:val="en-US"/>
                </w:rPr>
                <w:t>redircnt</w:t>
              </w:r>
              <w:proofErr w:type="spellEnd"/>
              <w:r w:rsidR="002465C5" w:rsidRPr="00536737">
                <w:rPr>
                  <w:rStyle w:val="a4"/>
                </w:rPr>
                <w:t>=1587833301.1</w:t>
              </w:r>
            </w:hyperlink>
          </w:p>
        </w:tc>
        <w:tc>
          <w:tcPr>
            <w:tcW w:w="2977" w:type="dxa"/>
          </w:tcPr>
          <w:p w:rsidR="002465C5" w:rsidRPr="00274B65" w:rsidRDefault="002465C5" w:rsidP="002465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74B6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-</w:t>
            </w:r>
          </w:p>
        </w:tc>
        <w:tc>
          <w:tcPr>
            <w:tcW w:w="2585" w:type="dxa"/>
          </w:tcPr>
          <w:p w:rsidR="002465C5" w:rsidRPr="00274B65" w:rsidRDefault="002465C5" w:rsidP="002465C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74B65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</w:tr>
    </w:tbl>
    <w:p w:rsidR="00A270AC" w:rsidRPr="002465C5" w:rsidRDefault="00A270AC">
      <w:pPr>
        <w:rPr>
          <w:lang w:val="en-US"/>
        </w:rPr>
      </w:pPr>
    </w:p>
    <w:tbl>
      <w:tblPr>
        <w:tblStyle w:val="a3"/>
        <w:tblW w:w="15764" w:type="dxa"/>
        <w:tblInd w:w="-176" w:type="dxa"/>
        <w:tblLook w:val="04A0" w:firstRow="1" w:lastRow="0" w:firstColumn="1" w:lastColumn="0" w:noHBand="0" w:noVBand="1"/>
      </w:tblPr>
      <w:tblGrid>
        <w:gridCol w:w="327"/>
        <w:gridCol w:w="1911"/>
        <w:gridCol w:w="2234"/>
        <w:gridCol w:w="4083"/>
        <w:gridCol w:w="4620"/>
        <w:gridCol w:w="2589"/>
      </w:tblGrid>
      <w:tr w:rsidR="006A6F13" w:rsidRPr="007814C6" w:rsidTr="00536737">
        <w:tc>
          <w:tcPr>
            <w:tcW w:w="2238" w:type="dxa"/>
            <w:gridSpan w:val="2"/>
          </w:tcPr>
          <w:p w:rsidR="006A6F13" w:rsidRPr="00274B65" w:rsidRDefault="006A6F13" w:rsidP="006A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Среда</w:t>
            </w:r>
            <w:r w:rsidRPr="00274B65">
              <w:rPr>
                <w:rFonts w:ascii="Times New Roman" w:hAnsi="Times New Roman" w:cs="Times New Roman"/>
                <w:b/>
              </w:rPr>
              <w:br/>
              <w:t>29.04.2020</w:t>
            </w:r>
          </w:p>
        </w:tc>
        <w:tc>
          <w:tcPr>
            <w:tcW w:w="2234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083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4620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2589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6A6F13" w:rsidRPr="007814C6" w:rsidTr="00536737">
        <w:tc>
          <w:tcPr>
            <w:tcW w:w="327" w:type="dxa"/>
          </w:tcPr>
          <w:p w:rsidR="006A6F13" w:rsidRPr="00274B65" w:rsidRDefault="006A6F1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1" w:type="dxa"/>
          </w:tcPr>
          <w:p w:rsidR="006A6F13" w:rsidRPr="00274B65" w:rsidRDefault="006165A7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234" w:type="dxa"/>
          </w:tcPr>
          <w:p w:rsidR="006A6F13" w:rsidRPr="00274B65" w:rsidRDefault="006A6F13" w:rsidP="006A6F1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:rsidR="006A6F13" w:rsidRPr="00274B65" w:rsidRDefault="006A6F13" w:rsidP="006A6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6A6F13" w:rsidRPr="00274B65" w:rsidRDefault="006A6F13" w:rsidP="002A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6A6F13" w:rsidRPr="00274B65" w:rsidRDefault="006A6F13" w:rsidP="00B91812">
            <w:pPr>
              <w:rPr>
                <w:rFonts w:ascii="Times New Roman" w:hAnsi="Times New Roman" w:cs="Times New Roman"/>
              </w:rPr>
            </w:pPr>
          </w:p>
        </w:tc>
      </w:tr>
      <w:tr w:rsidR="006165A7" w:rsidRPr="00136E6E" w:rsidTr="00536737">
        <w:tc>
          <w:tcPr>
            <w:tcW w:w="327" w:type="dxa"/>
          </w:tcPr>
          <w:p w:rsidR="006165A7" w:rsidRPr="00274B65" w:rsidRDefault="006165A7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1" w:type="dxa"/>
          </w:tcPr>
          <w:p w:rsidR="006165A7" w:rsidRPr="00274B65" w:rsidRDefault="006165A7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4" w:type="dxa"/>
          </w:tcPr>
          <w:p w:rsidR="006165A7" w:rsidRPr="00274B65" w:rsidRDefault="006165A7" w:rsidP="008006F3">
            <w:pPr>
              <w:ind w:right="-181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Повторение изученного</w:t>
            </w:r>
          </w:p>
          <w:p w:rsidR="006165A7" w:rsidRPr="00274B65" w:rsidRDefault="006165A7" w:rsidP="008006F3">
            <w:pPr>
              <w:ind w:right="-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:rsidR="006165A7" w:rsidRPr="00274B65" w:rsidRDefault="006165A7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Упр. 226</w:t>
            </w:r>
          </w:p>
          <w:p w:rsidR="006165A7" w:rsidRPr="00274B65" w:rsidRDefault="006165A7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6165A7" w:rsidRPr="00274B65" w:rsidRDefault="006165A7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1)Смотреть ссылку </w:t>
            </w:r>
          </w:p>
          <w:p w:rsidR="006165A7" w:rsidRPr="00274B65" w:rsidRDefault="00BF5194" w:rsidP="00DC695E">
            <w:pPr>
              <w:ind w:right="-108"/>
              <w:rPr>
                <w:rFonts w:ascii="Times New Roman" w:hAnsi="Times New Roman" w:cs="Times New Roman"/>
              </w:rPr>
            </w:pPr>
            <w:hyperlink r:id="rId9" w:tgtFrame="_blank" w:history="1">
              <w:r w:rsidR="006165A7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https://youtu.be/U821g8S2gyQ</w:t>
              </w:r>
            </w:hyperlink>
          </w:p>
          <w:p w:rsidR="006165A7" w:rsidRPr="00274B65" w:rsidRDefault="006165A7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(Задание №2 ОГЭ послушать!)</w:t>
            </w:r>
          </w:p>
          <w:p w:rsidR="006165A7" w:rsidRPr="00274B65" w:rsidRDefault="006165A7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2) Смотреть ссылку </w:t>
            </w:r>
          </w:p>
          <w:p w:rsidR="006165A7" w:rsidRPr="00274B65" w:rsidRDefault="00BF5194" w:rsidP="00DC695E">
            <w:pPr>
              <w:ind w:right="-108"/>
              <w:rPr>
                <w:rFonts w:ascii="Times New Roman" w:hAnsi="Times New Roman" w:cs="Times New Roman"/>
              </w:rPr>
            </w:pPr>
            <w:hyperlink r:id="rId10" w:tgtFrame="_blank" w:history="1">
              <w:r w:rsidR="006165A7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https://videouroki.net/tests/grammatichieskaia-osnova-priedlozhieniia-3.html</w:t>
              </w:r>
            </w:hyperlink>
            <w:r w:rsidR="006165A7" w:rsidRPr="00274B65">
              <w:rPr>
                <w:rFonts w:ascii="Times New Roman" w:hAnsi="Times New Roman" w:cs="Times New Roman"/>
              </w:rPr>
              <w:t xml:space="preserve"> </w:t>
            </w:r>
          </w:p>
          <w:p w:rsidR="006165A7" w:rsidRPr="00274B65" w:rsidRDefault="006165A7" w:rsidP="00DC695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6165A7" w:rsidRPr="00274B65" w:rsidRDefault="00274B65" w:rsidP="00EC24A7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Решать 29.04  до 2</w:t>
            </w:r>
            <w:r w:rsidR="00EC24A7">
              <w:rPr>
                <w:rFonts w:ascii="Times New Roman" w:hAnsi="Times New Roman" w:cs="Times New Roman"/>
              </w:rPr>
              <w:t>0</w:t>
            </w:r>
            <w:r w:rsidRPr="00274B65">
              <w:rPr>
                <w:rFonts w:ascii="Times New Roman" w:hAnsi="Times New Roman" w:cs="Times New Roman"/>
                <w:lang w:val="en-US"/>
              </w:rPr>
              <w:t>:00</w:t>
            </w:r>
          </w:p>
        </w:tc>
      </w:tr>
      <w:tr w:rsidR="006165A7" w:rsidRPr="00136E6E" w:rsidTr="00536737">
        <w:tc>
          <w:tcPr>
            <w:tcW w:w="327" w:type="dxa"/>
          </w:tcPr>
          <w:p w:rsidR="006165A7" w:rsidRPr="00274B65" w:rsidRDefault="006165A7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1" w:type="dxa"/>
          </w:tcPr>
          <w:p w:rsidR="006165A7" w:rsidRPr="00274B65" w:rsidRDefault="006165A7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34" w:type="dxa"/>
          </w:tcPr>
          <w:p w:rsidR="006165A7" w:rsidRPr="00274B65" w:rsidRDefault="008006F3" w:rsidP="006165A7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Решение треугольника</w:t>
            </w:r>
          </w:p>
        </w:tc>
        <w:tc>
          <w:tcPr>
            <w:tcW w:w="4083" w:type="dxa"/>
          </w:tcPr>
          <w:p w:rsidR="006165A7" w:rsidRPr="00274B65" w:rsidRDefault="006165A7" w:rsidP="002A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6165A7" w:rsidRPr="00274B65" w:rsidRDefault="006165A7" w:rsidP="002A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6165A7" w:rsidRPr="00274B65" w:rsidRDefault="006165A7" w:rsidP="002A575E">
            <w:pPr>
              <w:rPr>
                <w:rFonts w:ascii="Times New Roman" w:hAnsi="Times New Roman" w:cs="Times New Roman"/>
              </w:rPr>
            </w:pPr>
          </w:p>
        </w:tc>
      </w:tr>
      <w:tr w:rsidR="008006F3" w:rsidRPr="00136E6E" w:rsidTr="00536737">
        <w:tc>
          <w:tcPr>
            <w:tcW w:w="327" w:type="dxa"/>
          </w:tcPr>
          <w:p w:rsidR="008006F3" w:rsidRPr="00274B65" w:rsidRDefault="008006F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</w:tcPr>
          <w:p w:rsidR="008006F3" w:rsidRPr="00274B65" w:rsidRDefault="008006F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34" w:type="dxa"/>
          </w:tcPr>
          <w:p w:rsidR="008006F3" w:rsidRPr="00274B65" w:rsidRDefault="008006F3" w:rsidP="00DC695E">
            <w:pPr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А.И. Солженицын «Матренин двор»</w:t>
            </w:r>
          </w:p>
          <w:p w:rsidR="008006F3" w:rsidRPr="00274B65" w:rsidRDefault="008006F3" w:rsidP="00DC695E">
            <w:pPr>
              <w:ind w:right="-13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3" w:type="dxa"/>
          </w:tcPr>
          <w:p w:rsidR="008006F3" w:rsidRPr="00274B65" w:rsidRDefault="008006F3" w:rsidP="00DC695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4B65">
              <w:rPr>
                <w:rFonts w:ascii="Times New Roman" w:hAnsi="Times New Roman" w:cs="Times New Roman"/>
                <w:bCs/>
                <w:color w:val="000000" w:themeColor="text1"/>
              </w:rPr>
              <w:t>Образ</w:t>
            </w:r>
            <w:r w:rsidRPr="00274B65">
              <w:rPr>
                <w:rFonts w:ascii="Times New Roman" w:hAnsi="Times New Roman" w:cs="Times New Roman"/>
                <w:color w:val="000000" w:themeColor="text1"/>
              </w:rPr>
              <w:t> человека-</w:t>
            </w:r>
            <w:r w:rsidRPr="00274B65">
              <w:rPr>
                <w:rFonts w:ascii="Times New Roman" w:hAnsi="Times New Roman" w:cs="Times New Roman"/>
                <w:bCs/>
                <w:color w:val="000000" w:themeColor="text1"/>
              </w:rPr>
              <w:t>праведника </w:t>
            </w:r>
          </w:p>
          <w:p w:rsidR="008006F3" w:rsidRPr="00274B65" w:rsidRDefault="008006F3" w:rsidP="00DC695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74B65">
              <w:rPr>
                <w:rFonts w:ascii="Times New Roman" w:hAnsi="Times New Roman" w:cs="Times New Roman"/>
                <w:bCs/>
                <w:color w:val="000000" w:themeColor="text1"/>
              </w:rPr>
              <w:t>Смотреть ссылку</w:t>
            </w:r>
          </w:p>
          <w:p w:rsidR="008006F3" w:rsidRPr="00274B65" w:rsidRDefault="00BF5194" w:rsidP="00DC69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1" w:tgtFrame="_blank" w:history="1">
              <w:r w:rsidR="008006F3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https://youtu.be/d1Pai-xzKZc</w:t>
              </w:r>
            </w:hyperlink>
          </w:p>
          <w:p w:rsidR="008006F3" w:rsidRPr="00274B65" w:rsidRDefault="008006F3" w:rsidP="00DC695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8006F3" w:rsidRPr="00274B65" w:rsidRDefault="008006F3" w:rsidP="00DC69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Какие черты праведника нашли отражение в образе Матрены</w:t>
            </w:r>
          </w:p>
        </w:tc>
        <w:tc>
          <w:tcPr>
            <w:tcW w:w="2589" w:type="dxa"/>
          </w:tcPr>
          <w:p w:rsidR="008006F3" w:rsidRPr="00274B65" w:rsidRDefault="00EC24A7" w:rsidP="003D0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 до 05.06. 2020</w:t>
            </w:r>
          </w:p>
        </w:tc>
      </w:tr>
      <w:tr w:rsidR="008006F3" w:rsidRPr="00136E6E" w:rsidTr="00536737">
        <w:tc>
          <w:tcPr>
            <w:tcW w:w="327" w:type="dxa"/>
          </w:tcPr>
          <w:p w:rsidR="008006F3" w:rsidRPr="00274B65" w:rsidRDefault="008006F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:rsidR="008006F3" w:rsidRPr="00274B65" w:rsidRDefault="008006F3" w:rsidP="002A575E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74B65">
              <w:rPr>
                <w:rFonts w:ascii="Times New Roman" w:hAnsi="Times New Roman" w:cs="Times New Roman"/>
              </w:rPr>
              <w:t>/</w:t>
            </w:r>
            <w:proofErr w:type="spellStart"/>
            <w:r w:rsidRPr="00274B65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2234" w:type="dxa"/>
          </w:tcPr>
          <w:p w:rsidR="008006F3" w:rsidRPr="00274B65" w:rsidRDefault="00571F63" w:rsidP="003D0040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8006F3" w:rsidRPr="00274B65">
              <w:rPr>
                <w:rFonts w:ascii="Times New Roman" w:hAnsi="Times New Roman" w:cs="Times New Roman"/>
                <w:color w:val="000000"/>
              </w:rPr>
              <w:t>Тропа гигантов в Северной Ирландии.</w:t>
            </w:r>
          </w:p>
        </w:tc>
        <w:tc>
          <w:tcPr>
            <w:tcW w:w="4083" w:type="dxa"/>
          </w:tcPr>
          <w:p w:rsidR="008006F3" w:rsidRPr="00274B65" w:rsidRDefault="008006F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Учебник Упр.6,7 с.114-115 (прочитать текст, выполнить задание к тексту)</w:t>
            </w:r>
          </w:p>
        </w:tc>
        <w:tc>
          <w:tcPr>
            <w:tcW w:w="4620" w:type="dxa"/>
          </w:tcPr>
          <w:p w:rsidR="008006F3" w:rsidRPr="00274B65" w:rsidRDefault="008006F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Упр.9 с.116 (Учебник) План 8-10 пунктов (Как защитить тропу?)</w:t>
            </w:r>
          </w:p>
        </w:tc>
        <w:tc>
          <w:tcPr>
            <w:tcW w:w="2589" w:type="dxa"/>
          </w:tcPr>
          <w:p w:rsidR="008006F3" w:rsidRPr="00274B65" w:rsidRDefault="008006F3" w:rsidP="003D0040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К 06.05.2020</w:t>
            </w:r>
          </w:p>
        </w:tc>
      </w:tr>
      <w:tr w:rsidR="008006F3" w:rsidRPr="00136E6E" w:rsidTr="00536737">
        <w:tc>
          <w:tcPr>
            <w:tcW w:w="327" w:type="dxa"/>
          </w:tcPr>
          <w:p w:rsidR="008006F3" w:rsidRPr="00136E6E" w:rsidRDefault="008006F3" w:rsidP="002A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:rsidR="008006F3" w:rsidRPr="00136E6E" w:rsidRDefault="008006F3" w:rsidP="002A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E6E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36E6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136E6E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234" w:type="dxa"/>
          </w:tcPr>
          <w:p w:rsidR="008006F3" w:rsidRPr="00136E6E" w:rsidRDefault="00240099" w:rsidP="003D0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Всемирная компьютерная сеть Интернет</w:t>
            </w:r>
          </w:p>
        </w:tc>
        <w:tc>
          <w:tcPr>
            <w:tcW w:w="4083" w:type="dxa"/>
          </w:tcPr>
          <w:p w:rsidR="008006F3" w:rsidRDefault="00240099" w:rsidP="002A575E">
            <w:hyperlink r:id="rId12" w:tgtFrame="_blank" w:history="1"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Презентация «Всемирная компьютерная сеть Интернет»</w:t>
              </w:r>
            </w:hyperlink>
          </w:p>
          <w:p w:rsidR="00240099" w:rsidRPr="00136E6E" w:rsidRDefault="00240099" w:rsidP="002A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</w:tcPr>
          <w:p w:rsidR="008006F3" w:rsidRPr="00136E6E" w:rsidRDefault="008006F3" w:rsidP="002A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8006F3" w:rsidRPr="00136E6E" w:rsidRDefault="008006F3" w:rsidP="003D0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1D" w:rsidRPr="00136E6E" w:rsidTr="00536737">
        <w:tc>
          <w:tcPr>
            <w:tcW w:w="327" w:type="dxa"/>
          </w:tcPr>
          <w:p w:rsidR="001C721D" w:rsidRPr="00136E6E" w:rsidRDefault="001C721D" w:rsidP="002A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</w:tcPr>
          <w:p w:rsidR="001C721D" w:rsidRPr="00274B65" w:rsidRDefault="001C721D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234" w:type="dxa"/>
          </w:tcPr>
          <w:p w:rsidR="001C721D" w:rsidRPr="00274B65" w:rsidRDefault="001C721D" w:rsidP="003D0040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Просмотр короткометражного фильма «Невыученный урок 14 41»</w:t>
            </w:r>
          </w:p>
        </w:tc>
        <w:tc>
          <w:tcPr>
            <w:tcW w:w="4083" w:type="dxa"/>
          </w:tcPr>
          <w:p w:rsidR="001C721D" w:rsidRPr="001C721D" w:rsidRDefault="00BF5194" w:rsidP="001C721D">
            <w:pPr>
              <w:pStyle w:val="a6"/>
              <w:rPr>
                <w:sz w:val="2"/>
                <w:szCs w:val="2"/>
              </w:rPr>
            </w:pPr>
            <w:hyperlink r:id="rId13" w:tgtFrame="_blank" w:history="1">
              <w:r w:rsidR="001C721D" w:rsidRPr="001C721D">
                <w:rPr>
                  <w:rStyle w:val="a4"/>
                  <w:rFonts w:ascii="Arial" w:hAnsi="Arial" w:cs="Arial"/>
                  <w:color w:val="005BD1"/>
                  <w:sz w:val="2"/>
                  <w:szCs w:val="2"/>
                  <w:shd w:val="clear" w:color="auto" w:fill="FFFFFF"/>
                </w:rPr>
                <w:t>https://yandex.ru/video/touch/preview/?filmId=4270305526558463602&amp;ui=webmobileapp.yandex&amp;text=%D1%84%D0%B8%D0%BB%D1%8C%D0%BC%2014%2041%20%D0%BD%D0%B5%D0%B2%D1%8B%D1%83%D1%87%D0%B5%D0%BD%D0%BD%D1%8B%D0%B9%20%D1%83%D1%80%D0%BE%D0%BA&amp;path=wizard&amp;service=video.yandex&amp;uuid=db17c9b00ebdf428eae522cf5973d9fa&amp;parent-</w:t>
              </w:r>
              <w:r w:rsidR="001C721D" w:rsidRPr="001C721D">
                <w:rPr>
                  <w:rStyle w:val="a4"/>
                  <w:rFonts w:ascii="Arial" w:hAnsi="Arial" w:cs="Arial"/>
                  <w:color w:val="005BD1"/>
                  <w:sz w:val="20"/>
                  <w:szCs w:val="20"/>
                  <w:shd w:val="clear" w:color="auto" w:fill="FFFFFF"/>
                </w:rPr>
                <w:t>reqid=1587824906840814-105585426868444869200287-prestable-app-host-sas-web-yp-221&amp;redircnt=1587826312.1</w:t>
              </w:r>
            </w:hyperlink>
          </w:p>
          <w:p w:rsidR="001C721D" w:rsidRPr="00136E6E" w:rsidRDefault="001C721D" w:rsidP="002A5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</w:tcPr>
          <w:p w:rsidR="001C721D" w:rsidRPr="00136E6E" w:rsidRDefault="001C721D" w:rsidP="002A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89" w:type="dxa"/>
          </w:tcPr>
          <w:p w:rsidR="001C721D" w:rsidRPr="00136E6E" w:rsidRDefault="001C721D" w:rsidP="003D0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6F13" w:rsidRPr="00136E6E" w:rsidRDefault="006A6F13">
      <w:pPr>
        <w:rPr>
          <w:rFonts w:ascii="Times New Roman" w:hAnsi="Times New Roman" w:cs="Times New Roman"/>
          <w:sz w:val="20"/>
          <w:szCs w:val="20"/>
        </w:rPr>
      </w:pPr>
    </w:p>
    <w:p w:rsidR="00136E6E" w:rsidRPr="00DC1039" w:rsidRDefault="00136E6E">
      <w:pPr>
        <w:rPr>
          <w:rFonts w:ascii="Times New Roman" w:hAnsi="Times New Roman" w:cs="Times New Roman"/>
          <w:sz w:val="20"/>
          <w:szCs w:val="20"/>
        </w:rPr>
      </w:pPr>
    </w:p>
    <w:p w:rsidR="00274B65" w:rsidRPr="00DC1039" w:rsidRDefault="00274B6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326"/>
        <w:gridCol w:w="1937"/>
        <w:gridCol w:w="2630"/>
        <w:gridCol w:w="3195"/>
        <w:gridCol w:w="4393"/>
        <w:gridCol w:w="3112"/>
      </w:tblGrid>
      <w:tr w:rsidR="00D32BF0" w:rsidRPr="00136E6E" w:rsidTr="00D32BF0">
        <w:tc>
          <w:tcPr>
            <w:tcW w:w="2253" w:type="dxa"/>
            <w:gridSpan w:val="2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Четверг</w:t>
            </w:r>
            <w:r w:rsidRPr="00274B65">
              <w:rPr>
                <w:rFonts w:ascii="Times New Roman" w:hAnsi="Times New Roman" w:cs="Times New Roman"/>
                <w:b/>
              </w:rPr>
              <w:br/>
              <w:t>30.04.2020</w:t>
            </w:r>
          </w:p>
        </w:tc>
        <w:tc>
          <w:tcPr>
            <w:tcW w:w="2632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196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4394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3118" w:type="dxa"/>
          </w:tcPr>
          <w:p w:rsidR="006A6F13" w:rsidRPr="00274B65" w:rsidRDefault="006A6F13" w:rsidP="002A5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D32BF0" w:rsidRPr="00136E6E" w:rsidTr="00D32BF0">
        <w:tc>
          <w:tcPr>
            <w:tcW w:w="316" w:type="dxa"/>
          </w:tcPr>
          <w:p w:rsidR="006A6F13" w:rsidRPr="00274B65" w:rsidRDefault="006A6F1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6A6F13" w:rsidRPr="00274B65" w:rsidRDefault="00136E6E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32" w:type="dxa"/>
          </w:tcPr>
          <w:p w:rsidR="006A6F13" w:rsidRPr="00274B65" w:rsidRDefault="00136E6E" w:rsidP="002A57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95/1. Состав и строение Солнечной системы. Физическая природа небесных тел Солнечной системы. 96/2. Происхождение Солнечной системы. 97/3. Большие планеты Солнечной системы. 98/4. Практическая работа «Выбор планеты для колонизации»</w:t>
            </w:r>
          </w:p>
        </w:tc>
        <w:tc>
          <w:tcPr>
            <w:tcW w:w="3196" w:type="dxa"/>
          </w:tcPr>
          <w:p w:rsidR="006A6F13" w:rsidRPr="00274B65" w:rsidRDefault="006A6F13" w:rsidP="009022D8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 </w:t>
            </w:r>
            <w:r w:rsidR="00136E6E" w:rsidRPr="00274B65">
              <w:rPr>
                <w:rFonts w:ascii="Times New Roman" w:hAnsi="Times New Roman" w:cs="Times New Roman"/>
                <w:color w:val="000000"/>
              </w:rPr>
              <w:t>§63, §64 – прочитать.</w:t>
            </w:r>
          </w:p>
        </w:tc>
        <w:tc>
          <w:tcPr>
            <w:tcW w:w="4394" w:type="dxa"/>
          </w:tcPr>
          <w:p w:rsidR="006A6F13" w:rsidRPr="00274B65" w:rsidRDefault="00136E6E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 xml:space="preserve">На листе А4 оформить практическую работу «Выбор планеты для колонизации». Напечатать или написать красивым почерком текст, в котором должно быть отражены веские причины </w:t>
            </w:r>
            <w:proofErr w:type="gramStart"/>
            <w:r w:rsidRPr="00274B65">
              <w:rPr>
                <w:rFonts w:ascii="Times New Roman" w:hAnsi="Times New Roman" w:cs="Times New Roman"/>
                <w:color w:val="000000"/>
              </w:rPr>
              <w:t>( лучше</w:t>
            </w:r>
            <w:proofErr w:type="gramEnd"/>
            <w:r w:rsidRPr="00274B65">
              <w:rPr>
                <w:rFonts w:ascii="Times New Roman" w:hAnsi="Times New Roman" w:cs="Times New Roman"/>
                <w:color w:val="000000"/>
              </w:rPr>
              <w:t xml:space="preserve"> по пунктам), которые позволят выбрать одну из планет солнечной системы в качестве планеты для колонизации, кроме Земли. Можно пофантазировать про любую планету. На листке должен быть цветной рисунок либо самой планеты, либо колонии на планете. Все листы будут собраны в общую книгу и поэтому надо делать аккуратно. Можно скачать из интернета, можно нарисовать самим. Оценка ставится за научность выводов для выбора планеты, за аккуратность, за красочность.</w:t>
            </w:r>
          </w:p>
        </w:tc>
        <w:tc>
          <w:tcPr>
            <w:tcW w:w="3118" w:type="dxa"/>
          </w:tcPr>
          <w:p w:rsidR="006A6F13" w:rsidRPr="00274B65" w:rsidRDefault="00136E6E" w:rsidP="009022D8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На контроле: Сдать практическую работу «Выбор планеты для колонизации». С</w:t>
            </w:r>
          </w:p>
        </w:tc>
      </w:tr>
      <w:tr w:rsidR="00D32BF0" w:rsidRPr="00136E6E" w:rsidTr="00D32BF0">
        <w:tc>
          <w:tcPr>
            <w:tcW w:w="316" w:type="dxa"/>
          </w:tcPr>
          <w:p w:rsidR="006A6F13" w:rsidRPr="00274B65" w:rsidRDefault="006A6F13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6A6F13" w:rsidRPr="00274B65" w:rsidRDefault="00D32BF0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32" w:type="dxa"/>
          </w:tcPr>
          <w:p w:rsidR="006A6F13" w:rsidRPr="00274B65" w:rsidRDefault="00472677" w:rsidP="002A575E">
            <w:pPr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Российское общество в условиях модернизации</w:t>
            </w:r>
          </w:p>
        </w:tc>
        <w:tc>
          <w:tcPr>
            <w:tcW w:w="3196" w:type="dxa"/>
          </w:tcPr>
          <w:p w:rsidR="006A6F13" w:rsidRPr="00274B65" w:rsidRDefault="00472677" w:rsidP="000C46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Учебник.прочитать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перессказать</w:t>
            </w:r>
            <w:proofErr w:type="spellEnd"/>
          </w:p>
        </w:tc>
        <w:tc>
          <w:tcPr>
            <w:tcW w:w="4394" w:type="dxa"/>
          </w:tcPr>
          <w:p w:rsidR="006A6F13" w:rsidRPr="00274B65" w:rsidRDefault="006A6F13" w:rsidP="002A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6A6F13" w:rsidRPr="00274B65" w:rsidRDefault="00472677" w:rsidP="00784213">
            <w:pPr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 xml:space="preserve">Пар27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устно</w:t>
            </w:r>
          </w:p>
        </w:tc>
      </w:tr>
      <w:tr w:rsidR="00D32BF0" w:rsidRPr="00136E6E" w:rsidTr="00D32BF0">
        <w:tc>
          <w:tcPr>
            <w:tcW w:w="316" w:type="dxa"/>
          </w:tcPr>
          <w:p w:rsidR="00D32BF0" w:rsidRPr="00274B65" w:rsidRDefault="00D32BF0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D32BF0" w:rsidRPr="00274B65" w:rsidRDefault="00D32BF0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32" w:type="dxa"/>
          </w:tcPr>
          <w:p w:rsidR="00D32BF0" w:rsidRPr="00274B65" w:rsidRDefault="00D32BF0" w:rsidP="002A575E">
            <w:pPr>
              <w:rPr>
                <w:rFonts w:ascii="Times New Roman" w:hAnsi="Times New Roman" w:cs="Times New Roman"/>
                <w:color w:val="000000"/>
              </w:rPr>
            </w:pPr>
            <w:r w:rsidRPr="00274B6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Право на труд. Трудовые </w:t>
            </w:r>
            <w:proofErr w:type="gramStart"/>
            <w:r w:rsidRPr="00274B6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правоотношения..</w:t>
            </w:r>
            <w:proofErr w:type="gramEnd"/>
            <w:r w:rsidRPr="00274B65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196" w:type="dxa"/>
          </w:tcPr>
          <w:p w:rsidR="00D32BF0" w:rsidRPr="00274B65" w:rsidRDefault="00D32BF0" w:rsidP="000C46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B65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Учебник.проч</w:t>
            </w:r>
            <w:proofErr w:type="spellEnd"/>
            <w:r w:rsidRPr="00274B6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. пар17прочитать.перессказать</w:t>
            </w:r>
            <w:r w:rsidRPr="00274B65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4394" w:type="dxa"/>
          </w:tcPr>
          <w:p w:rsidR="00D32BF0" w:rsidRPr="00274B65" w:rsidRDefault="00D32BF0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Пар17проверь себя </w:t>
            </w:r>
            <w:proofErr w:type="spellStart"/>
            <w:r w:rsidRPr="00274B65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вопр</w:t>
            </w:r>
            <w:proofErr w:type="spellEnd"/>
            <w:r w:rsidRPr="00274B65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. устно .в классе и дома вопр.1-3 стр140-141 письменно</w:t>
            </w:r>
            <w:r w:rsidRPr="00274B65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:rsidR="00D32BF0" w:rsidRPr="00274B65" w:rsidRDefault="00D32BF0" w:rsidP="00784213">
            <w:pPr>
              <w:rPr>
                <w:rFonts w:ascii="Times New Roman" w:hAnsi="Times New Roman" w:cs="Times New Roman"/>
              </w:rPr>
            </w:pPr>
          </w:p>
        </w:tc>
      </w:tr>
      <w:tr w:rsidR="00D32BF0" w:rsidRPr="00136E6E" w:rsidTr="00D32BF0">
        <w:tc>
          <w:tcPr>
            <w:tcW w:w="316" w:type="dxa"/>
          </w:tcPr>
          <w:p w:rsidR="006A6F13" w:rsidRPr="00274B65" w:rsidRDefault="00D32BF0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</w:tcPr>
          <w:p w:rsidR="006A6F13" w:rsidRPr="00274B65" w:rsidRDefault="00136E6E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32" w:type="dxa"/>
          </w:tcPr>
          <w:p w:rsidR="006A6F13" w:rsidRPr="00274B65" w:rsidRDefault="001C721D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Население Восточной Сибири. </w:t>
            </w:r>
          </w:p>
        </w:tc>
        <w:tc>
          <w:tcPr>
            <w:tcW w:w="3196" w:type="dxa"/>
          </w:tcPr>
          <w:p w:rsidR="006A6F13" w:rsidRPr="00274B65" w:rsidRDefault="001C721D" w:rsidP="001C721D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Параграф 55, составить описание характеристики населения, пользуясь текстом учебника и картами атласа, а также другими источниками информации.</w:t>
            </w:r>
          </w:p>
        </w:tc>
        <w:tc>
          <w:tcPr>
            <w:tcW w:w="4394" w:type="dxa"/>
          </w:tcPr>
          <w:p w:rsidR="006A6F13" w:rsidRPr="00274B65" w:rsidRDefault="006A6F13" w:rsidP="002A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A6F13" w:rsidRPr="00274B65" w:rsidRDefault="006A6F13" w:rsidP="00784213">
            <w:pPr>
              <w:rPr>
                <w:rFonts w:ascii="Times New Roman" w:hAnsi="Times New Roman" w:cs="Times New Roman"/>
              </w:rPr>
            </w:pPr>
          </w:p>
        </w:tc>
      </w:tr>
      <w:tr w:rsidR="00D32BF0" w:rsidRPr="00136E6E" w:rsidTr="00D32BF0">
        <w:tc>
          <w:tcPr>
            <w:tcW w:w="316" w:type="dxa"/>
          </w:tcPr>
          <w:p w:rsidR="006A6F13" w:rsidRPr="00274B65" w:rsidRDefault="00D32BF0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</w:tcPr>
          <w:p w:rsidR="006A6F13" w:rsidRPr="00274B65" w:rsidRDefault="00136E6E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32" w:type="dxa"/>
          </w:tcPr>
          <w:p w:rsidR="006A6F13" w:rsidRPr="00274B65" w:rsidRDefault="00136E6E" w:rsidP="00136E6E">
            <w:pPr>
              <w:jc w:val="both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Сдвиг параболы вдоль осей координат</w:t>
            </w:r>
          </w:p>
        </w:tc>
        <w:tc>
          <w:tcPr>
            <w:tcW w:w="3196" w:type="dxa"/>
          </w:tcPr>
          <w:p w:rsidR="006A6F13" w:rsidRPr="00274B65" w:rsidRDefault="00136E6E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Стр. 139 тест</w:t>
            </w:r>
          </w:p>
        </w:tc>
        <w:tc>
          <w:tcPr>
            <w:tcW w:w="4394" w:type="dxa"/>
          </w:tcPr>
          <w:p w:rsidR="006A6F13" w:rsidRPr="00274B65" w:rsidRDefault="006A6F13" w:rsidP="005D2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A6F13" w:rsidRPr="00274B65" w:rsidRDefault="006A6F13" w:rsidP="002A575E">
            <w:pPr>
              <w:rPr>
                <w:rFonts w:ascii="Times New Roman" w:hAnsi="Times New Roman" w:cs="Times New Roman"/>
              </w:rPr>
            </w:pPr>
          </w:p>
        </w:tc>
      </w:tr>
      <w:tr w:rsidR="00D32BF0" w:rsidRPr="00136E6E" w:rsidTr="00D32BF0">
        <w:tc>
          <w:tcPr>
            <w:tcW w:w="316" w:type="dxa"/>
          </w:tcPr>
          <w:p w:rsidR="00136E6E" w:rsidRPr="00274B65" w:rsidRDefault="00D32BF0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7" w:type="dxa"/>
          </w:tcPr>
          <w:p w:rsidR="00136E6E" w:rsidRPr="00274B65" w:rsidRDefault="00136E6E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2" w:type="dxa"/>
          </w:tcPr>
          <w:p w:rsidR="00136E6E" w:rsidRPr="00274B65" w:rsidRDefault="00136E6E" w:rsidP="001C721D">
            <w:pPr>
              <w:ind w:right="-185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Повторение изученного</w:t>
            </w:r>
          </w:p>
          <w:p w:rsidR="00136E6E" w:rsidRPr="00274B65" w:rsidRDefault="00136E6E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5-9 классов</w:t>
            </w:r>
          </w:p>
        </w:tc>
        <w:tc>
          <w:tcPr>
            <w:tcW w:w="3196" w:type="dxa"/>
          </w:tcPr>
          <w:p w:rsidR="00136E6E" w:rsidRPr="00274B65" w:rsidRDefault="00136E6E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Фонетика</w:t>
            </w:r>
          </w:p>
          <w:p w:rsidR="00136E6E" w:rsidRPr="00274B65" w:rsidRDefault="00136E6E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Учебник §41, Упр. № 230</w:t>
            </w:r>
          </w:p>
        </w:tc>
        <w:tc>
          <w:tcPr>
            <w:tcW w:w="4394" w:type="dxa"/>
          </w:tcPr>
          <w:p w:rsidR="00136E6E" w:rsidRPr="00274B65" w:rsidRDefault="00136E6E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Подготовка к ОГЭ</w:t>
            </w:r>
          </w:p>
          <w:p w:rsidR="00136E6E" w:rsidRPr="00274B65" w:rsidRDefault="00136E6E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Повторить задание №3</w:t>
            </w:r>
          </w:p>
          <w:p w:rsidR="00136E6E" w:rsidRPr="00274B65" w:rsidRDefault="00136E6E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Тест</w:t>
            </w:r>
          </w:p>
          <w:p w:rsidR="00136E6E" w:rsidRPr="00274B65" w:rsidRDefault="00BF5194" w:rsidP="00DC695E">
            <w:pPr>
              <w:ind w:right="-108"/>
              <w:rPr>
                <w:rFonts w:ascii="Times New Roman" w:hAnsi="Times New Roman" w:cs="Times New Roman"/>
              </w:rPr>
            </w:pPr>
            <w:hyperlink r:id="rId14" w:tgtFrame="_blank" w:history="1">
              <w:r w:rsidR="00136E6E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https://videouroki.net/tests/punktuatsionnyi-razbor.html</w:t>
              </w:r>
            </w:hyperlink>
            <w:r w:rsidR="00136E6E" w:rsidRPr="00274B65">
              <w:rPr>
                <w:rFonts w:ascii="Times New Roman" w:hAnsi="Times New Roman" w:cs="Times New Roman"/>
              </w:rPr>
              <w:t xml:space="preserve"> </w:t>
            </w:r>
          </w:p>
          <w:p w:rsidR="00136E6E" w:rsidRPr="00274B65" w:rsidRDefault="00136E6E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lastRenderedPageBreak/>
              <w:t>В праздничные дни решать ОГЭ. (сайт РЕШУ ОГЭ – минимум 1 вариант в день)</w:t>
            </w:r>
          </w:p>
        </w:tc>
        <w:tc>
          <w:tcPr>
            <w:tcW w:w="3118" w:type="dxa"/>
          </w:tcPr>
          <w:p w:rsidR="00136E6E" w:rsidRPr="00274B65" w:rsidRDefault="00274B65" w:rsidP="00EC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274B65">
              <w:rPr>
                <w:rFonts w:ascii="Times New Roman" w:hAnsi="Times New Roman" w:cs="Times New Roman"/>
              </w:rPr>
              <w:t>ешить до 2</w:t>
            </w:r>
            <w:r w:rsidR="00EC24A7">
              <w:rPr>
                <w:rFonts w:ascii="Times New Roman" w:hAnsi="Times New Roman" w:cs="Times New Roman"/>
              </w:rPr>
              <w:t>0</w:t>
            </w:r>
            <w:r w:rsidRPr="00274B65">
              <w:rPr>
                <w:rFonts w:ascii="Times New Roman" w:hAnsi="Times New Roman" w:cs="Times New Roman"/>
              </w:rPr>
              <w:t>:00</w:t>
            </w:r>
          </w:p>
        </w:tc>
      </w:tr>
      <w:tr w:rsidR="002465C5" w:rsidRPr="00136E6E" w:rsidTr="00D32BF0">
        <w:tc>
          <w:tcPr>
            <w:tcW w:w="316" w:type="dxa"/>
          </w:tcPr>
          <w:p w:rsidR="002465C5" w:rsidRPr="00274B65" w:rsidRDefault="00B56AAD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37" w:type="dxa"/>
          </w:tcPr>
          <w:p w:rsidR="002465C5" w:rsidRPr="00274B65" w:rsidRDefault="002465C5" w:rsidP="002A57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Внеурочное занятие по обществознанию</w:t>
            </w:r>
          </w:p>
        </w:tc>
        <w:tc>
          <w:tcPr>
            <w:tcW w:w="2632" w:type="dxa"/>
          </w:tcPr>
          <w:p w:rsidR="002465C5" w:rsidRPr="00274B65" w:rsidRDefault="002465C5" w:rsidP="00B56AAD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Повторение.</w:t>
            </w:r>
            <w:r w:rsidR="00274B65" w:rsidRPr="00274B65">
              <w:rPr>
                <w:rFonts w:ascii="Times New Roman" w:hAnsi="Times New Roman" w:cs="Times New Roman"/>
              </w:rPr>
              <w:t xml:space="preserve"> </w:t>
            </w:r>
            <w:r w:rsidRPr="00274B65">
              <w:rPr>
                <w:rFonts w:ascii="Times New Roman" w:hAnsi="Times New Roman" w:cs="Times New Roman"/>
              </w:rPr>
              <w:t>Общество.</w:t>
            </w:r>
            <w:r w:rsidR="00274B65" w:rsidRPr="00274B65">
              <w:rPr>
                <w:rFonts w:ascii="Times New Roman" w:hAnsi="Times New Roman" w:cs="Times New Roman"/>
              </w:rPr>
              <w:t xml:space="preserve"> </w:t>
            </w:r>
            <w:r w:rsidRPr="00274B65">
              <w:rPr>
                <w:rFonts w:ascii="Times New Roman" w:hAnsi="Times New Roman" w:cs="Times New Roman"/>
              </w:rPr>
              <w:t>Мир и люди в начале 20века.</w:t>
            </w:r>
          </w:p>
        </w:tc>
        <w:tc>
          <w:tcPr>
            <w:tcW w:w="3196" w:type="dxa"/>
          </w:tcPr>
          <w:p w:rsidR="002465C5" w:rsidRPr="00274B65" w:rsidRDefault="00B56AAD" w:rsidP="00B56AA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Просмотреть видеоматериалы в .РЭШ 8 класс-уроки1-2 определения не брать</w:t>
            </w:r>
          </w:p>
        </w:tc>
        <w:tc>
          <w:tcPr>
            <w:tcW w:w="4394" w:type="dxa"/>
          </w:tcPr>
          <w:p w:rsidR="002465C5" w:rsidRPr="00274B65" w:rsidRDefault="002465C5" w:rsidP="00DC695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465C5" w:rsidRPr="00274B65" w:rsidRDefault="002465C5" w:rsidP="002A575E">
            <w:pPr>
              <w:rPr>
                <w:rFonts w:ascii="Times New Roman" w:hAnsi="Times New Roman" w:cs="Times New Roman"/>
              </w:rPr>
            </w:pPr>
          </w:p>
        </w:tc>
      </w:tr>
    </w:tbl>
    <w:p w:rsidR="006A6F13" w:rsidRDefault="006A6F13" w:rsidP="00136E6E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26"/>
        <w:gridCol w:w="1912"/>
        <w:gridCol w:w="2234"/>
        <w:gridCol w:w="4081"/>
        <w:gridCol w:w="4619"/>
        <w:gridCol w:w="2988"/>
      </w:tblGrid>
      <w:tr w:rsidR="00D32BF0" w:rsidRPr="007814C6" w:rsidTr="00240099">
        <w:tc>
          <w:tcPr>
            <w:tcW w:w="2238" w:type="dxa"/>
            <w:gridSpan w:val="2"/>
          </w:tcPr>
          <w:p w:rsidR="00D32BF0" w:rsidRPr="00274B65" w:rsidRDefault="00D32BF0" w:rsidP="00D32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Среда</w:t>
            </w:r>
            <w:r w:rsidRPr="00274B65">
              <w:rPr>
                <w:rFonts w:ascii="Times New Roman" w:hAnsi="Times New Roman" w:cs="Times New Roman"/>
                <w:b/>
              </w:rPr>
              <w:br/>
              <w:t>06.05.2020</w:t>
            </w:r>
          </w:p>
        </w:tc>
        <w:tc>
          <w:tcPr>
            <w:tcW w:w="2234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081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4619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2988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D32BF0" w:rsidRPr="007814C6" w:rsidTr="00240099">
        <w:tc>
          <w:tcPr>
            <w:tcW w:w="32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234" w:type="dxa"/>
          </w:tcPr>
          <w:p w:rsidR="00D32BF0" w:rsidRPr="00274B65" w:rsidRDefault="00D32BF0" w:rsidP="00DC69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E6126A" w:rsidRPr="00472677" w:rsidTr="00240099">
        <w:tc>
          <w:tcPr>
            <w:tcW w:w="326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2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4" w:type="dxa"/>
          </w:tcPr>
          <w:p w:rsidR="00E6126A" w:rsidRPr="00274B65" w:rsidRDefault="00E6126A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Лексикология и фразеология</w:t>
            </w:r>
          </w:p>
        </w:tc>
        <w:tc>
          <w:tcPr>
            <w:tcW w:w="4081" w:type="dxa"/>
          </w:tcPr>
          <w:p w:rsidR="00E6126A" w:rsidRPr="00274B65" w:rsidRDefault="00E6126A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Учебник §42, Упр. № 231, 232</w:t>
            </w:r>
          </w:p>
        </w:tc>
        <w:tc>
          <w:tcPr>
            <w:tcW w:w="4619" w:type="dxa"/>
          </w:tcPr>
          <w:p w:rsidR="00E6126A" w:rsidRPr="00274B65" w:rsidRDefault="00E6126A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Упр. 235</w:t>
            </w:r>
          </w:p>
          <w:p w:rsidR="00E6126A" w:rsidRPr="00274B65" w:rsidRDefault="00E6126A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Смотреть ссылку</w:t>
            </w:r>
          </w:p>
          <w:p w:rsidR="00E6126A" w:rsidRPr="00274B65" w:rsidRDefault="00BF5194" w:rsidP="00DC695E">
            <w:pPr>
              <w:ind w:right="-108"/>
              <w:rPr>
                <w:rFonts w:ascii="Times New Roman" w:hAnsi="Times New Roman" w:cs="Times New Roman"/>
              </w:rPr>
            </w:pPr>
            <w:hyperlink r:id="rId15" w:tgtFrame="_blank" w:history="1">
              <w:r w:rsidR="00E6126A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https://youtu.be/j2I5cELMn6g</w:t>
              </w:r>
            </w:hyperlink>
          </w:p>
          <w:p w:rsidR="00E6126A" w:rsidRPr="00274B65" w:rsidRDefault="00E6126A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(теория)</w:t>
            </w:r>
          </w:p>
          <w:p w:rsidR="00E6126A" w:rsidRPr="00274B65" w:rsidRDefault="00E6126A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Тест </w:t>
            </w:r>
          </w:p>
          <w:p w:rsidR="00E6126A" w:rsidRPr="00274B65" w:rsidRDefault="00BF5194" w:rsidP="00EC24A7">
            <w:pPr>
              <w:ind w:right="-108"/>
              <w:rPr>
                <w:rFonts w:ascii="Times New Roman" w:hAnsi="Times New Roman" w:cs="Times New Roman"/>
              </w:rPr>
            </w:pPr>
            <w:hyperlink r:id="rId16" w:tgtFrame="_blank" w:history="1">
              <w:r w:rsidR="00E6126A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https://videouroki.net/tests/podghotovka-k-oge-20.html</w:t>
              </w:r>
            </w:hyperlink>
            <w:r w:rsidR="00E6126A" w:rsidRPr="00274B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8" w:type="dxa"/>
          </w:tcPr>
          <w:p w:rsidR="00EC24A7" w:rsidRPr="00EC24A7" w:rsidRDefault="00E6126A" w:rsidP="00DC695E">
            <w:pPr>
              <w:ind w:right="-151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Выслать на почту упр. 235</w:t>
            </w:r>
            <w:r w:rsidR="00EC24A7">
              <w:rPr>
                <w:rFonts w:ascii="Times New Roman" w:hAnsi="Times New Roman" w:cs="Times New Roman"/>
              </w:rPr>
              <w:t xml:space="preserve"> до 20</w:t>
            </w:r>
            <w:r w:rsidR="00EC24A7" w:rsidRPr="00EC24A7">
              <w:rPr>
                <w:rFonts w:ascii="Times New Roman" w:hAnsi="Times New Roman" w:cs="Times New Roman"/>
              </w:rPr>
              <w:t>:</w:t>
            </w:r>
            <w:r w:rsidR="00EC24A7">
              <w:rPr>
                <w:rFonts w:ascii="Times New Roman" w:hAnsi="Times New Roman" w:cs="Times New Roman"/>
              </w:rPr>
              <w:t>00</w:t>
            </w:r>
          </w:p>
        </w:tc>
      </w:tr>
      <w:tr w:rsidR="00E6126A" w:rsidRPr="00472677" w:rsidTr="00240099">
        <w:tc>
          <w:tcPr>
            <w:tcW w:w="326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2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34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Скалярное произведение</w:t>
            </w:r>
          </w:p>
        </w:tc>
        <w:tc>
          <w:tcPr>
            <w:tcW w:w="4081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№1044, №1049</w:t>
            </w:r>
          </w:p>
        </w:tc>
        <w:tc>
          <w:tcPr>
            <w:tcW w:w="4619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E6126A" w:rsidRPr="00274B65" w:rsidRDefault="00E6126A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1C721D" w:rsidRPr="00472677" w:rsidTr="00240099">
        <w:tc>
          <w:tcPr>
            <w:tcW w:w="326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2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34" w:type="dxa"/>
          </w:tcPr>
          <w:p w:rsidR="001C721D" w:rsidRPr="00274B65" w:rsidRDefault="001C721D" w:rsidP="00364646">
            <w:pPr>
              <w:ind w:right="-13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Русская поэзия Серебряного века</w:t>
            </w:r>
          </w:p>
        </w:tc>
        <w:tc>
          <w:tcPr>
            <w:tcW w:w="4081" w:type="dxa"/>
          </w:tcPr>
          <w:p w:rsidR="001C721D" w:rsidRPr="00274B65" w:rsidRDefault="001C721D" w:rsidP="0036464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B65">
              <w:rPr>
                <w:rFonts w:ascii="Times New Roman" w:hAnsi="Times New Roman" w:cs="Times New Roman"/>
                <w:color w:val="000000" w:themeColor="text1"/>
              </w:rPr>
              <w:t>Смотреть ссылку</w:t>
            </w:r>
          </w:p>
          <w:p w:rsidR="001C721D" w:rsidRPr="00274B65" w:rsidRDefault="00BF5194" w:rsidP="003646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hyperlink r:id="rId17" w:tgtFrame="_blank" w:history="1">
              <w:r w:rsidR="001C721D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https://youtu.be/itr7r5qcfsk</w:t>
              </w:r>
            </w:hyperlink>
          </w:p>
          <w:p w:rsidR="001C721D" w:rsidRPr="00274B65" w:rsidRDefault="001C721D" w:rsidP="0036464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</w:tcPr>
          <w:p w:rsidR="001C721D" w:rsidRPr="00274B65" w:rsidRDefault="001C721D" w:rsidP="00274B65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Чтение произведений поэтов Серебряного века </w:t>
            </w:r>
            <w:r w:rsidR="00274B65" w:rsidRPr="00274B65">
              <w:rPr>
                <w:rFonts w:ascii="Times New Roman" w:hAnsi="Times New Roman" w:cs="Times New Roman"/>
              </w:rPr>
              <w:t xml:space="preserve">(В.Брюсов «Сумерки», И.Северянин «Град», О. Мандельштам «Сумерки свободы») </w:t>
            </w:r>
          </w:p>
          <w:p w:rsidR="00274B65" w:rsidRPr="00274B65" w:rsidRDefault="00274B65" w:rsidP="00274B65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Познакомиться с лирикой А.Блока, С. Есенина, В. Маяковского, М.Цветаевой, Н. Заболоцкого, А. Ахматовой.  (см. учебник)</w:t>
            </w:r>
          </w:p>
          <w:p w:rsidR="00274B65" w:rsidRPr="00274B65" w:rsidRDefault="00274B65" w:rsidP="00274B6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1C721D" w:rsidRPr="00472677" w:rsidTr="00240099">
        <w:tc>
          <w:tcPr>
            <w:tcW w:w="326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2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74B65">
              <w:rPr>
                <w:rFonts w:ascii="Times New Roman" w:hAnsi="Times New Roman" w:cs="Times New Roman"/>
              </w:rPr>
              <w:t>/</w:t>
            </w:r>
            <w:proofErr w:type="spellStart"/>
            <w:r w:rsidRPr="00274B65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2234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4B65">
              <w:rPr>
                <w:rFonts w:ascii="Times New Roman" w:hAnsi="Times New Roman" w:cs="Times New Roman"/>
              </w:rPr>
              <w:t>Англ</w:t>
            </w:r>
            <w:proofErr w:type="spellEnd"/>
            <w:r w:rsidR="00274B65" w:rsidRPr="00536737">
              <w:rPr>
                <w:rFonts w:ascii="Times New Roman" w:hAnsi="Times New Roman" w:cs="Times New Roman"/>
              </w:rPr>
              <w:t xml:space="preserve">: </w:t>
            </w:r>
            <w:r w:rsidRPr="00274B65">
              <w:rPr>
                <w:rFonts w:ascii="Times New Roman" w:hAnsi="Times New Roman" w:cs="Times New Roman"/>
              </w:rPr>
              <w:t xml:space="preserve"> </w:t>
            </w:r>
            <w:r w:rsidRPr="00274B65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gramEnd"/>
            <w:r w:rsidRPr="00274B65">
              <w:rPr>
                <w:rFonts w:ascii="Times New Roman" w:hAnsi="Times New Roman" w:cs="Times New Roman"/>
                <w:color w:val="000000"/>
              </w:rPr>
              <w:t xml:space="preserve"> контрольная работа. Формат ОГЭ. Контроль чтения, лексики, грамматики, письма.</w:t>
            </w:r>
          </w:p>
        </w:tc>
        <w:tc>
          <w:tcPr>
            <w:tcW w:w="4081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Учебник Урок 99 с.122-124 (Чтение 1,2), Урок 100 с.124 Часть 1 (1,2 Грамматика/Лексика), Часть 2 (Личное письмо) с.124-125</w:t>
            </w:r>
          </w:p>
        </w:tc>
        <w:tc>
          <w:tcPr>
            <w:tcW w:w="4619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Выполнить тест к 12.05.2020</w:t>
            </w:r>
          </w:p>
        </w:tc>
        <w:tc>
          <w:tcPr>
            <w:tcW w:w="2988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Irina26-12@inbox.ru (Богачева И.В.) yanina-guseva@yandex.ru (Гусева Я.А.)</w:t>
            </w:r>
          </w:p>
        </w:tc>
      </w:tr>
      <w:tr w:rsidR="001C721D" w:rsidRPr="00472677" w:rsidTr="00240099">
        <w:tc>
          <w:tcPr>
            <w:tcW w:w="326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2" w:type="dxa"/>
          </w:tcPr>
          <w:p w:rsidR="001C721D" w:rsidRPr="00274B65" w:rsidRDefault="001C721D" w:rsidP="00DC695E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274B65">
              <w:rPr>
                <w:rFonts w:ascii="Times New Roman" w:hAnsi="Times New Roman" w:cs="Times New Roman"/>
              </w:rPr>
              <w:t>./</w:t>
            </w:r>
            <w:proofErr w:type="spellStart"/>
            <w:r w:rsidRPr="00274B65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234" w:type="dxa"/>
          </w:tcPr>
          <w:p w:rsidR="001C721D" w:rsidRPr="00274B65" w:rsidRDefault="00240099" w:rsidP="00DC6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ресурсы и сервисы Интернета</w:t>
            </w:r>
          </w:p>
        </w:tc>
        <w:tc>
          <w:tcPr>
            <w:tcW w:w="4081" w:type="dxa"/>
          </w:tcPr>
          <w:p w:rsidR="001C721D" w:rsidRPr="00274B65" w:rsidRDefault="00240099" w:rsidP="00DC695E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Презентация «Информационные ресурсы и сервисы Интернета»</w:t>
              </w:r>
            </w:hyperlink>
          </w:p>
        </w:tc>
        <w:tc>
          <w:tcPr>
            <w:tcW w:w="4619" w:type="dxa"/>
          </w:tcPr>
          <w:p w:rsidR="00240099" w:rsidRDefault="00240099" w:rsidP="00DC6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</w:t>
            </w:r>
          </w:p>
          <w:p w:rsidR="001C721D" w:rsidRDefault="00240099" w:rsidP="00DC695E">
            <w:pPr>
              <w:rPr>
                <w:rFonts w:ascii="Times New Roman" w:hAnsi="Times New Roman" w:cs="Times New Roman"/>
              </w:rPr>
            </w:pPr>
            <w:hyperlink r:id="rId19" w:history="1">
              <w:r w:rsidRPr="00C94E6A">
                <w:rPr>
                  <w:rStyle w:val="a4"/>
                  <w:rFonts w:ascii="Times New Roman" w:hAnsi="Times New Roman" w:cs="Times New Roman"/>
                </w:rPr>
                <w:t>https://onlinetestpad.com/hnhwyctsvxf4u</w:t>
              </w:r>
            </w:hyperlink>
          </w:p>
          <w:p w:rsidR="00240099" w:rsidRPr="00274B65" w:rsidRDefault="00240099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C721D" w:rsidRPr="00240099" w:rsidRDefault="00240099" w:rsidP="00DC6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Прислать результаты теста на почту </w:t>
            </w:r>
            <w:hyperlink r:id="rId20" w:history="1">
              <w:r w:rsidRPr="00C94E6A">
                <w:rPr>
                  <w:rStyle w:val="a4"/>
                  <w:rFonts w:ascii="Times New Roman" w:hAnsi="Times New Roman" w:cs="Times New Roman"/>
                  <w:lang w:val="en-US"/>
                </w:rPr>
                <w:t>innabaeva</w:t>
              </w:r>
              <w:r w:rsidRPr="00C94E6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94E6A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C94E6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94E6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40099" w:rsidRPr="00240099" w:rsidRDefault="00240099" w:rsidP="00DC695E">
            <w:pPr>
              <w:rPr>
                <w:rFonts w:ascii="Times New Roman" w:hAnsi="Times New Roman" w:cs="Times New Roman"/>
              </w:rPr>
            </w:pPr>
          </w:p>
        </w:tc>
      </w:tr>
    </w:tbl>
    <w:p w:rsidR="00D32BF0" w:rsidRPr="00472677" w:rsidRDefault="00D32BF0" w:rsidP="00D32BF0">
      <w:pPr>
        <w:rPr>
          <w:rFonts w:ascii="Times New Roman" w:hAnsi="Times New Roman" w:cs="Times New Roman"/>
          <w:sz w:val="20"/>
          <w:szCs w:val="20"/>
        </w:rPr>
      </w:pPr>
    </w:p>
    <w:p w:rsidR="00D32BF0" w:rsidRPr="00472677" w:rsidRDefault="00D32BF0" w:rsidP="00D32B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326"/>
        <w:gridCol w:w="1892"/>
        <w:gridCol w:w="2801"/>
        <w:gridCol w:w="3830"/>
        <w:gridCol w:w="3942"/>
        <w:gridCol w:w="2802"/>
      </w:tblGrid>
      <w:tr w:rsidR="00472677" w:rsidRPr="00472677" w:rsidTr="00472677">
        <w:tc>
          <w:tcPr>
            <w:tcW w:w="2209" w:type="dxa"/>
            <w:gridSpan w:val="2"/>
          </w:tcPr>
          <w:p w:rsidR="00D32BF0" w:rsidRPr="00274B65" w:rsidRDefault="00D32BF0" w:rsidP="00D32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 w:rsidRPr="00274B65">
              <w:rPr>
                <w:rFonts w:ascii="Times New Roman" w:hAnsi="Times New Roman" w:cs="Times New Roman"/>
                <w:b/>
              </w:rPr>
              <w:br/>
              <w:t>07.05.2020</w:t>
            </w:r>
          </w:p>
        </w:tc>
        <w:tc>
          <w:tcPr>
            <w:tcW w:w="2802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832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944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Домашняя работа</w:t>
            </w:r>
          </w:p>
        </w:tc>
        <w:tc>
          <w:tcPr>
            <w:tcW w:w="2806" w:type="dxa"/>
          </w:tcPr>
          <w:p w:rsidR="00D32BF0" w:rsidRPr="00274B65" w:rsidRDefault="00D32BF0" w:rsidP="00DC6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472677" w:rsidRPr="00472677" w:rsidTr="00472677">
        <w:tc>
          <w:tcPr>
            <w:tcW w:w="31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02" w:type="dxa"/>
          </w:tcPr>
          <w:p w:rsidR="00D32BF0" w:rsidRPr="00274B65" w:rsidRDefault="00472677" w:rsidP="00DC69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99/5. Малые тела Солнечной системы. 100/6. Физическая природа Солнца и звёзд. 101/7. Строение Вселенной. Эволюция Вселенной. Гипотеза Большого взрыва.</w:t>
            </w:r>
          </w:p>
        </w:tc>
        <w:tc>
          <w:tcPr>
            <w:tcW w:w="3832" w:type="dxa"/>
          </w:tcPr>
          <w:p w:rsidR="00D32BF0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§65, §66, , §67 - прочитать</w:t>
            </w:r>
          </w:p>
        </w:tc>
        <w:tc>
          <w:tcPr>
            <w:tcW w:w="3944" w:type="dxa"/>
          </w:tcPr>
          <w:p w:rsidR="00D32BF0" w:rsidRPr="00274B65" w:rsidRDefault="00E6126A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Записать гипотезу Большого взрыва в тетрадь.</w:t>
            </w:r>
          </w:p>
        </w:tc>
        <w:tc>
          <w:tcPr>
            <w:tcW w:w="280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472677" w:rsidRPr="00472677" w:rsidTr="00472677">
        <w:tc>
          <w:tcPr>
            <w:tcW w:w="31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3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02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 xml:space="preserve">Россия в международных отношениях в нач.20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века.Русско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>-Японская война</w:t>
            </w:r>
          </w:p>
        </w:tc>
        <w:tc>
          <w:tcPr>
            <w:tcW w:w="3832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Учебник.карта.РЭШ</w:t>
            </w:r>
            <w:proofErr w:type="spellEnd"/>
          </w:p>
        </w:tc>
        <w:tc>
          <w:tcPr>
            <w:tcW w:w="3944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Пар28 вопр4 письменно стр220</w:t>
            </w:r>
          </w:p>
        </w:tc>
        <w:tc>
          <w:tcPr>
            <w:tcW w:w="280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D32BF0" w:rsidRPr="00472677" w:rsidTr="00472677">
        <w:tc>
          <w:tcPr>
            <w:tcW w:w="31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02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  <w:b/>
              </w:rPr>
            </w:pPr>
            <w:r w:rsidRPr="00274B65">
              <w:rPr>
                <w:rStyle w:val="normaltextrun"/>
                <w:rFonts w:ascii="Times New Roman" w:hAnsi="Times New Roman" w:cs="Times New Roman"/>
                <w:color w:val="000000"/>
              </w:rPr>
              <w:t>Правоохранительные органы</w:t>
            </w:r>
            <w:r w:rsidRPr="00274B6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32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Style w:val="normaltextrun"/>
                <w:rFonts w:ascii="Times New Roman" w:hAnsi="Times New Roman" w:cs="Times New Roman"/>
                <w:color w:val="000000"/>
              </w:rPr>
              <w:t>Учебник пар18прочитать.перессказать</w:t>
            </w:r>
            <w:r w:rsidRPr="00274B6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44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Style w:val="normaltextrun"/>
                <w:rFonts w:ascii="Times New Roman" w:hAnsi="Times New Roman" w:cs="Times New Roman"/>
                <w:color w:val="000000"/>
              </w:rPr>
              <w:t>Пар18 проверь себя устно</w:t>
            </w:r>
            <w:r w:rsidRPr="00274B6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0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472677" w:rsidRPr="00472677" w:rsidTr="00472677">
        <w:tc>
          <w:tcPr>
            <w:tcW w:w="31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3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02" w:type="dxa"/>
          </w:tcPr>
          <w:p w:rsidR="00D32BF0" w:rsidRPr="00274B65" w:rsidRDefault="001C721D" w:rsidP="001C721D">
            <w:pPr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2" w:type="dxa"/>
          </w:tcPr>
          <w:p w:rsidR="00D32BF0" w:rsidRPr="00274B65" w:rsidRDefault="001C721D" w:rsidP="001C721D">
            <w:pPr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4" w:type="dxa"/>
          </w:tcPr>
          <w:p w:rsidR="00D32BF0" w:rsidRPr="00274B65" w:rsidRDefault="001C721D" w:rsidP="001C721D">
            <w:pPr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472677" w:rsidRPr="00472677" w:rsidTr="00472677">
        <w:tc>
          <w:tcPr>
            <w:tcW w:w="31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3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02" w:type="dxa"/>
          </w:tcPr>
          <w:p w:rsidR="00D32BF0" w:rsidRPr="00274B65" w:rsidRDefault="00472677" w:rsidP="00DC695E">
            <w:pPr>
              <w:jc w:val="both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Дробные уравнения</w:t>
            </w:r>
          </w:p>
        </w:tc>
        <w:tc>
          <w:tcPr>
            <w:tcW w:w="3832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№395, №398</w:t>
            </w:r>
          </w:p>
        </w:tc>
        <w:tc>
          <w:tcPr>
            <w:tcW w:w="3944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472677" w:rsidRPr="00472677" w:rsidTr="00472677">
        <w:tc>
          <w:tcPr>
            <w:tcW w:w="316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3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02" w:type="dxa"/>
          </w:tcPr>
          <w:p w:rsidR="00472677" w:rsidRPr="00274B65" w:rsidRDefault="00472677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</w:rPr>
              <w:t>Морфемика</w:t>
            </w:r>
            <w:proofErr w:type="spellEnd"/>
          </w:p>
        </w:tc>
        <w:tc>
          <w:tcPr>
            <w:tcW w:w="3832" w:type="dxa"/>
          </w:tcPr>
          <w:p w:rsidR="00472677" w:rsidRPr="00274B65" w:rsidRDefault="00472677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Учебник §43, Упр. № 237-239</w:t>
            </w:r>
          </w:p>
        </w:tc>
        <w:tc>
          <w:tcPr>
            <w:tcW w:w="3944" w:type="dxa"/>
          </w:tcPr>
          <w:p w:rsidR="00472677" w:rsidRPr="00274B65" w:rsidRDefault="00472677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Упр. 240</w:t>
            </w:r>
          </w:p>
          <w:p w:rsidR="00472677" w:rsidRPr="00274B65" w:rsidRDefault="00472677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Повторить теорию к заданию ОГЭ №5</w:t>
            </w:r>
          </w:p>
          <w:p w:rsidR="00472677" w:rsidRPr="00274B65" w:rsidRDefault="00472677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Тест</w:t>
            </w:r>
          </w:p>
          <w:p w:rsidR="00472677" w:rsidRPr="00274B65" w:rsidRDefault="00BF5194" w:rsidP="00DC695E">
            <w:pPr>
              <w:ind w:right="-108"/>
              <w:rPr>
                <w:rFonts w:ascii="Times New Roman" w:hAnsi="Times New Roman" w:cs="Times New Roman"/>
              </w:rPr>
            </w:pPr>
            <w:hyperlink r:id="rId21" w:tgtFrame="_blank" w:history="1">
              <w:r w:rsidR="00472677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https://videouroki.net/tests/oge-zadaniie-5-orfoghrafichieskii-analiz-slova.html</w:t>
              </w:r>
            </w:hyperlink>
          </w:p>
          <w:p w:rsidR="00472677" w:rsidRPr="00274B65" w:rsidRDefault="00472677" w:rsidP="00EC24A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472677" w:rsidRPr="00EC24A7" w:rsidRDefault="00EC24A7" w:rsidP="00DC6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 упр. 240 до 20</w:t>
            </w:r>
            <w:r w:rsidRPr="00EC24A7">
              <w:rPr>
                <w:rFonts w:ascii="Times New Roman" w:hAnsi="Times New Roman" w:cs="Times New Roman"/>
              </w:rPr>
              <w:t>:00</w:t>
            </w:r>
          </w:p>
          <w:p w:rsidR="00EC24A7" w:rsidRPr="00274B65" w:rsidRDefault="00EC24A7" w:rsidP="00EC24A7">
            <w:pPr>
              <w:ind w:right="-108"/>
              <w:rPr>
                <w:rFonts w:ascii="Times New Roman" w:hAnsi="Times New Roman" w:cs="Times New Roman"/>
              </w:rPr>
            </w:pPr>
          </w:p>
          <w:p w:rsidR="00EC24A7" w:rsidRPr="00EC24A7" w:rsidRDefault="00EC24A7" w:rsidP="00EC24A7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B56AAD" w:rsidRPr="00472677" w:rsidTr="001C721D">
        <w:trPr>
          <w:trHeight w:val="692"/>
        </w:trPr>
        <w:tc>
          <w:tcPr>
            <w:tcW w:w="316" w:type="dxa"/>
          </w:tcPr>
          <w:p w:rsidR="00B56AAD" w:rsidRPr="00274B65" w:rsidRDefault="00B56AAD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B56AAD" w:rsidRPr="00274B65" w:rsidRDefault="00B56AAD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Внеурочное занятие по обществознанию</w:t>
            </w:r>
          </w:p>
        </w:tc>
        <w:tc>
          <w:tcPr>
            <w:tcW w:w="2802" w:type="dxa"/>
          </w:tcPr>
          <w:p w:rsidR="00B56AAD" w:rsidRPr="00274B65" w:rsidRDefault="00B56AAD" w:rsidP="00B56AAD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Повторение.</w:t>
            </w:r>
            <w:r w:rsidR="00274B65">
              <w:rPr>
                <w:rFonts w:ascii="Times New Roman" w:hAnsi="Times New Roman" w:cs="Times New Roman"/>
              </w:rPr>
              <w:t xml:space="preserve"> </w:t>
            </w:r>
            <w:r w:rsidRPr="00274B65">
              <w:rPr>
                <w:rFonts w:ascii="Times New Roman" w:hAnsi="Times New Roman" w:cs="Times New Roman"/>
              </w:rPr>
              <w:t>Сфера духовной культуры.</w:t>
            </w:r>
            <w:r w:rsidR="00274B65">
              <w:rPr>
                <w:rFonts w:ascii="Times New Roman" w:hAnsi="Times New Roman" w:cs="Times New Roman"/>
              </w:rPr>
              <w:t xml:space="preserve"> </w:t>
            </w:r>
            <w:r w:rsidRPr="00274B65">
              <w:rPr>
                <w:rFonts w:ascii="Times New Roman" w:hAnsi="Times New Roman" w:cs="Times New Roman"/>
              </w:rPr>
              <w:t>Основные нормы морали</w:t>
            </w:r>
          </w:p>
        </w:tc>
        <w:tc>
          <w:tcPr>
            <w:tcW w:w="3832" w:type="dxa"/>
          </w:tcPr>
          <w:p w:rsidR="00B56AAD" w:rsidRPr="00274B65" w:rsidRDefault="00B56AAD" w:rsidP="001C721D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Просмотреть видеоматериалы.</w:t>
            </w:r>
            <w:r w:rsidR="00274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4B65">
              <w:rPr>
                <w:rFonts w:ascii="Times New Roman" w:hAnsi="Times New Roman" w:cs="Times New Roman"/>
                <w:color w:val="000000"/>
              </w:rPr>
              <w:t>РЭШ-из 8 класса-уроки-3.4.определения не брать</w:t>
            </w:r>
          </w:p>
        </w:tc>
        <w:tc>
          <w:tcPr>
            <w:tcW w:w="3944" w:type="dxa"/>
          </w:tcPr>
          <w:p w:rsidR="00B56AAD" w:rsidRPr="00274B65" w:rsidRDefault="00B56AAD" w:rsidP="00DC695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B56AAD" w:rsidRPr="00274B65" w:rsidRDefault="00B56AAD" w:rsidP="00DC695E">
            <w:pPr>
              <w:rPr>
                <w:rFonts w:ascii="Times New Roman" w:hAnsi="Times New Roman" w:cs="Times New Roman"/>
              </w:rPr>
            </w:pPr>
          </w:p>
        </w:tc>
      </w:tr>
    </w:tbl>
    <w:p w:rsidR="00D32BF0" w:rsidRPr="00472677" w:rsidRDefault="00D32BF0" w:rsidP="00D32BF0">
      <w:pPr>
        <w:rPr>
          <w:rFonts w:ascii="Times New Roman" w:hAnsi="Times New Roman" w:cs="Times New Roman"/>
          <w:sz w:val="20"/>
          <w:szCs w:val="20"/>
        </w:rPr>
      </w:pPr>
    </w:p>
    <w:p w:rsidR="00D32BF0" w:rsidRPr="00472677" w:rsidRDefault="00D32BF0" w:rsidP="00D32B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316"/>
        <w:gridCol w:w="1939"/>
        <w:gridCol w:w="2054"/>
        <w:gridCol w:w="5548"/>
        <w:gridCol w:w="3424"/>
        <w:gridCol w:w="2312"/>
      </w:tblGrid>
      <w:tr w:rsidR="00D32BF0" w:rsidRPr="00472677" w:rsidTr="00472677">
        <w:tc>
          <w:tcPr>
            <w:tcW w:w="2142" w:type="dxa"/>
            <w:gridSpan w:val="2"/>
          </w:tcPr>
          <w:p w:rsidR="00D32BF0" w:rsidRPr="00472677" w:rsidRDefault="00D32BF0" w:rsidP="00D32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Pr="0047267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08.05.2020</w:t>
            </w:r>
          </w:p>
        </w:tc>
        <w:tc>
          <w:tcPr>
            <w:tcW w:w="2127" w:type="dxa"/>
          </w:tcPr>
          <w:p w:rsidR="00D32BF0" w:rsidRPr="00472677" w:rsidRDefault="00D32BF0" w:rsidP="00DC6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000" w:type="dxa"/>
          </w:tcPr>
          <w:p w:rsidR="00D32BF0" w:rsidRPr="00472677" w:rsidRDefault="00D32BF0" w:rsidP="00DC6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735" w:type="dxa"/>
          </w:tcPr>
          <w:p w:rsidR="00D32BF0" w:rsidRPr="00472677" w:rsidRDefault="00D32BF0" w:rsidP="00DC6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2589" w:type="dxa"/>
          </w:tcPr>
          <w:p w:rsidR="00D32BF0" w:rsidRPr="00472677" w:rsidRDefault="00D32BF0" w:rsidP="00DC6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D32BF0" w:rsidRPr="00472677" w:rsidTr="00472677">
        <w:tc>
          <w:tcPr>
            <w:tcW w:w="316" w:type="dxa"/>
          </w:tcPr>
          <w:p w:rsidR="00D32BF0" w:rsidRPr="00472677" w:rsidRDefault="00D32BF0" w:rsidP="00DC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</w:tcPr>
          <w:p w:rsidR="00D32BF0" w:rsidRPr="00274B65" w:rsidRDefault="00472677" w:rsidP="00DC69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 xml:space="preserve">Экологические проблемы. Последствия деятельности человека в </w:t>
            </w:r>
            <w:r w:rsidRPr="00274B65">
              <w:rPr>
                <w:rFonts w:ascii="Times New Roman" w:hAnsi="Times New Roman" w:cs="Times New Roman"/>
                <w:color w:val="000000"/>
              </w:rPr>
              <w:lastRenderedPageBreak/>
              <w:t>экосистемах. Итоговая контрольная работа.</w:t>
            </w:r>
          </w:p>
        </w:tc>
        <w:tc>
          <w:tcPr>
            <w:tcW w:w="6000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lastRenderedPageBreak/>
              <w:t>Интернет - ресурсы</w:t>
            </w:r>
          </w:p>
        </w:tc>
        <w:tc>
          <w:tcPr>
            <w:tcW w:w="2735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Выписать в тетрадь основные глобальные проблемы человечества. Тест итоговой работы</w:t>
            </w:r>
          </w:p>
        </w:tc>
        <w:tc>
          <w:tcPr>
            <w:tcW w:w="2589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В РИД укажу фамилии тех, кто должен конспект отправить Итоговую к.р. выполняют все 08.05.20 в 12.00</w:t>
            </w:r>
          </w:p>
        </w:tc>
      </w:tr>
      <w:tr w:rsidR="00D32BF0" w:rsidRPr="00472677" w:rsidTr="00472677">
        <w:tc>
          <w:tcPr>
            <w:tcW w:w="316" w:type="dxa"/>
          </w:tcPr>
          <w:p w:rsidR="00D32BF0" w:rsidRPr="00472677" w:rsidRDefault="00D32BF0" w:rsidP="00DC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26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7" w:type="dxa"/>
          </w:tcPr>
          <w:p w:rsidR="00D32BF0" w:rsidRPr="00274B65" w:rsidRDefault="00472677" w:rsidP="00472677">
            <w:pPr>
              <w:rPr>
                <w:rFonts w:ascii="Times New Roman" w:hAnsi="Times New Roman" w:cs="Times New Roman"/>
                <w:b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Спирты. Карбоновые кислоты. Биологически важные вещества: жиры, глюкоза, белки.</w:t>
            </w:r>
          </w:p>
        </w:tc>
        <w:tc>
          <w:tcPr>
            <w:tcW w:w="6000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«Понятие о спиртах» https://www.youtube.com/watch?v=kFPnnHk9lxM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«Карбоновые кислоты. Сложные эфиры и жиры» https://www.youtube.com/watch?v=iVMMLDBaO3g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«Жиры и углеводы» https://www.youtube.com/watch?v=lJqPzBpP7Vs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«Белки. Химия. 10 класс» Сайт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 xml:space="preserve"> https://infourok.ru/videouroki/842</w:t>
            </w:r>
          </w:p>
        </w:tc>
        <w:tc>
          <w:tcPr>
            <w:tcW w:w="2735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Пройти по ссылкам. Просмотреть видеоматериал.</w:t>
            </w:r>
          </w:p>
        </w:tc>
        <w:tc>
          <w:tcPr>
            <w:tcW w:w="2589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Урок ознакомительный. Контрольных заданий нет.</w:t>
            </w:r>
          </w:p>
        </w:tc>
      </w:tr>
      <w:tr w:rsidR="00D32BF0" w:rsidRPr="00472677" w:rsidTr="00472677">
        <w:tc>
          <w:tcPr>
            <w:tcW w:w="316" w:type="dxa"/>
          </w:tcPr>
          <w:p w:rsidR="00D32BF0" w:rsidRPr="00472677" w:rsidRDefault="00D32BF0" w:rsidP="00DC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6" w:type="dxa"/>
          </w:tcPr>
          <w:p w:rsidR="00D32BF0" w:rsidRPr="00274B65" w:rsidRDefault="00472677" w:rsidP="00DC695E">
            <w:pPr>
              <w:rPr>
                <w:rFonts w:ascii="Times New Roman" w:hAnsi="Times New Roman" w:cs="Times New Roman"/>
              </w:rPr>
            </w:pPr>
            <w:proofErr w:type="spellStart"/>
            <w:r w:rsidRPr="00274B65">
              <w:rPr>
                <w:rFonts w:ascii="Times New Roman" w:hAnsi="Times New Roman" w:cs="Times New Roman"/>
              </w:rPr>
              <w:t>Профориентанция</w:t>
            </w:r>
            <w:proofErr w:type="spellEnd"/>
          </w:p>
        </w:tc>
        <w:tc>
          <w:tcPr>
            <w:tcW w:w="2127" w:type="dxa"/>
          </w:tcPr>
          <w:p w:rsidR="00D32BF0" w:rsidRPr="00274B65" w:rsidRDefault="00D32BF0" w:rsidP="004726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0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D32BF0" w:rsidRPr="00274B65" w:rsidRDefault="00D32BF0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472677" w:rsidRPr="00472677" w:rsidTr="00472677">
        <w:tc>
          <w:tcPr>
            <w:tcW w:w="316" w:type="dxa"/>
          </w:tcPr>
          <w:p w:rsidR="00472677" w:rsidRPr="00472677" w:rsidRDefault="00472677" w:rsidP="00DC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6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</w:tcPr>
          <w:p w:rsidR="00472677" w:rsidRPr="00274B65" w:rsidRDefault="00472677" w:rsidP="00472677">
            <w:pPr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6000" w:type="dxa"/>
          </w:tcPr>
          <w:p w:rsidR="00472677" w:rsidRPr="00274B65" w:rsidRDefault="00472677" w:rsidP="00DC695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Учебник §44, Упр. № 242, 243, 244</w:t>
            </w:r>
          </w:p>
        </w:tc>
        <w:tc>
          <w:tcPr>
            <w:tcW w:w="2735" w:type="dxa"/>
          </w:tcPr>
          <w:p w:rsidR="00472677" w:rsidRPr="00274B65" w:rsidRDefault="00472677" w:rsidP="00DC695E">
            <w:pPr>
              <w:ind w:right="-108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 xml:space="preserve">Повторить задание ОГЭ №4 </w:t>
            </w:r>
          </w:p>
          <w:p w:rsidR="00472677" w:rsidRPr="00274B65" w:rsidRDefault="00BF5194" w:rsidP="00DC695E">
            <w:pPr>
              <w:ind w:right="-108"/>
              <w:rPr>
                <w:rFonts w:ascii="Times New Roman" w:hAnsi="Times New Roman" w:cs="Times New Roman"/>
              </w:rPr>
            </w:pPr>
            <w:hyperlink r:id="rId22" w:tgtFrame="_blank" w:history="1">
              <w:r w:rsidR="00472677" w:rsidRPr="00274B65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https://videouroki.net/tests/zadaniie-4-oge.html</w:t>
              </w:r>
            </w:hyperlink>
          </w:p>
          <w:p w:rsidR="00472677" w:rsidRPr="00274B65" w:rsidRDefault="00472677" w:rsidP="00DC695E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472677" w:rsidRPr="00274B65" w:rsidRDefault="00EC24A7" w:rsidP="00EC24A7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Решить до 21</w:t>
            </w:r>
            <w:r w:rsidRPr="00274B65">
              <w:rPr>
                <w:rFonts w:ascii="Times New Roman" w:hAnsi="Times New Roman" w:cs="Times New Roman"/>
                <w:lang w:val="en-US"/>
              </w:rPr>
              <w:t>:</w:t>
            </w:r>
            <w:r w:rsidRPr="00274B65">
              <w:rPr>
                <w:rFonts w:ascii="Times New Roman" w:hAnsi="Times New Roman" w:cs="Times New Roman"/>
              </w:rPr>
              <w:t>00</w:t>
            </w:r>
          </w:p>
        </w:tc>
      </w:tr>
      <w:tr w:rsidR="00472677" w:rsidRPr="00472677" w:rsidTr="00472677">
        <w:tc>
          <w:tcPr>
            <w:tcW w:w="316" w:type="dxa"/>
          </w:tcPr>
          <w:p w:rsidR="00472677" w:rsidRPr="00472677" w:rsidRDefault="00472677" w:rsidP="00DC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6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</w:tcPr>
          <w:p w:rsidR="00472677" w:rsidRPr="00274B65" w:rsidRDefault="00472677" w:rsidP="00472677">
            <w:pPr>
              <w:jc w:val="both"/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Накануне первой российской революции 1905-1907г</w:t>
            </w:r>
          </w:p>
        </w:tc>
        <w:tc>
          <w:tcPr>
            <w:tcW w:w="6000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>Учебник пар29.прочитать.перессказать.</w:t>
            </w:r>
          </w:p>
        </w:tc>
        <w:tc>
          <w:tcPr>
            <w:tcW w:w="2735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  <w:color w:val="000000"/>
              </w:rPr>
              <w:t xml:space="preserve">Пар29 </w:t>
            </w:r>
            <w:proofErr w:type="spellStart"/>
            <w:r w:rsidRPr="00274B65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  <w:r w:rsidRPr="00274B65">
              <w:rPr>
                <w:rFonts w:ascii="Times New Roman" w:hAnsi="Times New Roman" w:cs="Times New Roman"/>
                <w:color w:val="000000"/>
              </w:rPr>
              <w:t>. устно</w:t>
            </w:r>
          </w:p>
        </w:tc>
        <w:tc>
          <w:tcPr>
            <w:tcW w:w="2589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</w:p>
        </w:tc>
      </w:tr>
      <w:tr w:rsidR="00472677" w:rsidRPr="00136E6E" w:rsidTr="00472677">
        <w:tc>
          <w:tcPr>
            <w:tcW w:w="316" w:type="dxa"/>
          </w:tcPr>
          <w:p w:rsidR="00472677" w:rsidRPr="00136E6E" w:rsidRDefault="00472677" w:rsidP="00DC6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:rsidR="00472677" w:rsidRPr="00274B65" w:rsidRDefault="00472677" w:rsidP="00DC695E">
            <w:pPr>
              <w:rPr>
                <w:rFonts w:ascii="Times New Roman" w:hAnsi="Times New Roman" w:cs="Times New Roman"/>
              </w:rPr>
            </w:pPr>
            <w:r w:rsidRPr="00274B6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472677" w:rsidRPr="00EC24A7" w:rsidRDefault="00EC24A7" w:rsidP="00EC24A7">
            <w:pPr>
              <w:ind w:right="-184"/>
              <w:rPr>
                <w:rFonts w:ascii="Times New Roman" w:hAnsi="Times New Roman" w:cs="Times New Roman"/>
              </w:rPr>
            </w:pPr>
            <w:r w:rsidRPr="00EC24A7">
              <w:rPr>
                <w:rFonts w:ascii="Times New Roman" w:hAnsi="Times New Roman" w:cs="Times New Roman"/>
              </w:rPr>
              <w:t>Лирика А.Т. Твардовского</w:t>
            </w:r>
          </w:p>
        </w:tc>
        <w:tc>
          <w:tcPr>
            <w:tcW w:w="6000" w:type="dxa"/>
          </w:tcPr>
          <w:p w:rsidR="00472677" w:rsidRPr="00EC24A7" w:rsidRDefault="00EC24A7" w:rsidP="00DC695E">
            <w:pPr>
              <w:ind w:right="-456"/>
              <w:jc w:val="center"/>
              <w:rPr>
                <w:rFonts w:ascii="Times New Roman" w:hAnsi="Times New Roman" w:cs="Times New Roman"/>
              </w:rPr>
            </w:pPr>
            <w:r w:rsidRPr="00EC24A7">
              <w:rPr>
                <w:rFonts w:ascii="Times New Roman" w:hAnsi="Times New Roman" w:cs="Times New Roman"/>
              </w:rPr>
              <w:t>Чтение и анализ стихотворения «Я убит подо Ржевом»</w:t>
            </w:r>
          </w:p>
        </w:tc>
        <w:tc>
          <w:tcPr>
            <w:tcW w:w="2735" w:type="dxa"/>
          </w:tcPr>
          <w:p w:rsidR="00472677" w:rsidRPr="00EC24A7" w:rsidRDefault="00EC24A7" w:rsidP="00EC24A7">
            <w:pPr>
              <w:ind w:right="-108"/>
              <w:rPr>
                <w:rFonts w:ascii="Times New Roman" w:hAnsi="Times New Roman" w:cs="Times New Roman"/>
              </w:rPr>
            </w:pPr>
            <w:r w:rsidRPr="00EC24A7">
              <w:rPr>
                <w:rFonts w:ascii="Times New Roman" w:hAnsi="Times New Roman" w:cs="Times New Roman"/>
              </w:rPr>
              <w:t>Чтение зарубежной литературы (</w:t>
            </w:r>
            <w:r>
              <w:rPr>
                <w:rFonts w:ascii="Times New Roman" w:hAnsi="Times New Roman" w:cs="Times New Roman"/>
              </w:rPr>
              <w:t>Лирика Горация.</w:t>
            </w:r>
            <w:r w:rsidRPr="00EC24A7">
              <w:rPr>
                <w:rFonts w:ascii="Times New Roman" w:hAnsi="Times New Roman" w:cs="Times New Roman"/>
              </w:rPr>
              <w:t xml:space="preserve"> У. Шекспир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4A7">
              <w:rPr>
                <w:rFonts w:ascii="Times New Roman" w:hAnsi="Times New Roman" w:cs="Times New Roman"/>
              </w:rPr>
              <w:t xml:space="preserve"> «Гамлет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EC24A7">
              <w:rPr>
                <w:rFonts w:ascii="Times New Roman" w:hAnsi="Times New Roman" w:cs="Times New Roman"/>
              </w:rPr>
              <w:t xml:space="preserve"> И.В. Гетте «Фауст»)</w:t>
            </w:r>
          </w:p>
        </w:tc>
        <w:tc>
          <w:tcPr>
            <w:tcW w:w="2589" w:type="dxa"/>
          </w:tcPr>
          <w:p w:rsidR="00472677" w:rsidRPr="00136E6E" w:rsidRDefault="00EC24A7" w:rsidP="00E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2465C5" w:rsidRDefault="002465C5" w:rsidP="00D32BF0"/>
    <w:p w:rsidR="00274B65" w:rsidRPr="00EC24A7" w:rsidRDefault="00274B65" w:rsidP="00136E6E">
      <w:pPr>
        <w:rPr>
          <w:rFonts w:ascii="Times New Roman" w:hAnsi="Times New Roman" w:cs="Times New Roman"/>
          <w:b/>
          <w:sz w:val="24"/>
          <w:szCs w:val="24"/>
        </w:rPr>
      </w:pPr>
    </w:p>
    <w:p w:rsidR="00D32BF0" w:rsidRPr="002465C5" w:rsidRDefault="002465C5" w:rsidP="00136E6E">
      <w:pPr>
        <w:rPr>
          <w:rFonts w:ascii="Times New Roman" w:hAnsi="Times New Roman" w:cs="Times New Roman"/>
          <w:b/>
          <w:sz w:val="24"/>
          <w:szCs w:val="24"/>
        </w:rPr>
      </w:pPr>
      <w:r w:rsidRPr="002465C5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p w:rsidR="002465C5" w:rsidRDefault="002465C5" w:rsidP="002465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Конспект урока по теме: «Биосфера»</w:t>
      </w:r>
    </w:p>
    <w:p w:rsidR="002465C5" w:rsidRDefault="002465C5" w:rsidP="002465C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465C5" w:rsidRDefault="002465C5" w:rsidP="002465C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Биосфера</w:t>
      </w:r>
      <w:r w:rsidRPr="00503B2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оболочка Земли,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населенная живыми организмами и преобразованная в результате их жизнедеятельности 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(живая оболочка земли</w:t>
      </w:r>
      <w:proofErr w:type="gramStart"/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).Термин</w:t>
      </w:r>
      <w:proofErr w:type="gramEnd"/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«биосфера» впервые применил Э. Зюсс (1875),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учения о биосфере принадлежит В.И. Вернадскому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65C5" w:rsidRDefault="002465C5" w:rsidP="002465C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Границы биосферы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занимает нижнюю часть атм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осферы, верхние слои литосферы 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всю гидросферу.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ерхняя граница биосферы находится на высоте 22—24 км от поверхности Земли, где образуется озоновый экран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отражает губительные для живых организмов ультрафиолетовые лучи. Нижняя граница биосферы проходит по литосфере на глубине 3—4 км, а по гидросфере по дну Мирового океана, местами свыше 11 км. </w:t>
      </w:r>
      <w:r w:rsidRPr="00503B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Вещество биосферы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В.И. Вернадскому, вещество биосферы состоит из нескольких компонентов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03B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15A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Живое вещество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совокупность всех живых организмов, населяющих нашу планету</w:t>
      </w:r>
      <w:r w:rsidRPr="00503B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15A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Косное вещество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совокупность всех неживых тел 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(породы магматического и метаморфического происхождения, некоторые осадочные породы).</w:t>
      </w:r>
      <w:r w:rsidRPr="00503B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15A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Биогенное вещество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совокупность неживых тел, образованных в результате жизнедеятельности живых организмов (некоторые осадочные породы: известняки, мел и др., а также нефть, газ, каменный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уголь, кислород атмосферы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15A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Биокосное</w:t>
      </w:r>
      <w:proofErr w:type="spellEnd"/>
      <w:r w:rsidRPr="00D15A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вещество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—результат совместной деятельности живых организмов и геоло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гических процессов (почва, ил, кора выветривания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2465C5" w:rsidRDefault="00274B65" w:rsidP="002465C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-2226310</wp:posOffset>
            </wp:positionV>
            <wp:extent cx="3094355" cy="3597910"/>
            <wp:effectExtent l="19050" t="0" r="0" b="0"/>
            <wp:wrapTight wrapText="bothSides">
              <wp:wrapPolygon edited="0">
                <wp:start x="-133" y="0"/>
                <wp:lineTo x="-133" y="21501"/>
                <wp:lineTo x="21542" y="21501"/>
                <wp:lineTo x="21542" y="0"/>
                <wp:lineTo x="-133" y="0"/>
              </wp:wrapPolygon>
            </wp:wrapTight>
            <wp:docPr id="5" name="Рисунок 5" descr="C:\Documents and Settings\l.okolodkova\Рабочий стол\img-cFrp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.okolodkova\Рабочий стол\img-cFrpn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Живое вещество распространено в биосфере </w:t>
      </w:r>
      <w:proofErr w:type="spellStart"/>
      <w:proofErr w:type="gramStart"/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неравномерно</w:t>
      </w:r>
      <w:r w:rsidR="00246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Наибольшая</w:t>
      </w:r>
      <w:proofErr w:type="spellEnd"/>
      <w:proofErr w:type="gramEnd"/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концентрация наблюдается на границах </w:t>
      </w:r>
      <w:r w:rsidR="00246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соприкосновения</w:t>
      </w:r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атмосферы и ли</w:t>
      </w:r>
      <w:r w:rsidR="00246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тосферы и гидросферы. </w:t>
      </w:r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места наибольшей концентрации жизни В.И. Вернадский назвал «пленками жизни». Вверх и вниз от этих поверхностей концентрация живой материи </w:t>
      </w:r>
      <w:proofErr w:type="spellStart"/>
      <w:proofErr w:type="gramStart"/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уменьшается.В</w:t>
      </w:r>
      <w:proofErr w:type="spellEnd"/>
      <w:proofErr w:type="gramEnd"/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настоящее время по видовому составу</w:t>
      </w:r>
      <w:r w:rsidR="00246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Земле преобладают животные над растениями (</w:t>
      </w:r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запасы </w:t>
      </w:r>
      <w:proofErr w:type="spellStart"/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фитомассы</w:t>
      </w:r>
      <w:proofErr w:type="spellEnd"/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составляют 99 % запасов живой биомассы Земли</w:t>
      </w:r>
      <w:r w:rsidR="00246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465C5"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Биомасса суши в 1000 раз превышает биомассу океана. </w:t>
      </w:r>
    </w:p>
    <w:p w:rsidR="002465C5" w:rsidRDefault="002465C5" w:rsidP="002465C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Функции живого вещества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3B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Энергетическая (биохимическая)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—запасание солнечной энергии в органическом веществ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</w:t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Газовая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способность изменять и поддерживать определенный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газовый состав атмосферы.</w:t>
      </w:r>
      <w:r w:rsidRPr="00503B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Концентрационная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«захват» из окружающей среды живыми организмами и накопление в них химических элементов. Результат— образование залежей горючих ископаемых, известн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яков, рудных месторождений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3B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Окислительно-восстановительная</w:t>
      </w:r>
      <w:r w:rsidRPr="00503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окисление и восстановление различных веществ с помощью живых организмов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65C5" w:rsidRPr="00BB46CF" w:rsidRDefault="002465C5" w:rsidP="002465C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5C5" w:rsidRPr="001C721D" w:rsidRDefault="001C721D" w:rsidP="002465C5">
      <w:pPr>
        <w:pStyle w:val="a6"/>
        <w:rPr>
          <w:sz w:val="2"/>
          <w:szCs w:val="2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sectPr w:rsidR="002465C5" w:rsidRPr="001C721D" w:rsidSect="00A534CA">
      <w:pgSz w:w="16838" w:h="11906" w:orient="landscape"/>
      <w:pgMar w:top="993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A"/>
    <w:rsid w:val="00023417"/>
    <w:rsid w:val="000C46A4"/>
    <w:rsid w:val="000E118D"/>
    <w:rsid w:val="00136E6E"/>
    <w:rsid w:val="001C721D"/>
    <w:rsid w:val="00240099"/>
    <w:rsid w:val="002465C5"/>
    <w:rsid w:val="00274B65"/>
    <w:rsid w:val="003A0FBA"/>
    <w:rsid w:val="003D0040"/>
    <w:rsid w:val="00472677"/>
    <w:rsid w:val="004C7AE5"/>
    <w:rsid w:val="00536737"/>
    <w:rsid w:val="00571F63"/>
    <w:rsid w:val="0057685C"/>
    <w:rsid w:val="005D29AB"/>
    <w:rsid w:val="006165A7"/>
    <w:rsid w:val="006A6F13"/>
    <w:rsid w:val="00784213"/>
    <w:rsid w:val="007E3D83"/>
    <w:rsid w:val="008006F3"/>
    <w:rsid w:val="00890541"/>
    <w:rsid w:val="009022D8"/>
    <w:rsid w:val="0092413A"/>
    <w:rsid w:val="00957791"/>
    <w:rsid w:val="00A270AC"/>
    <w:rsid w:val="00A534CA"/>
    <w:rsid w:val="00AB3542"/>
    <w:rsid w:val="00B56AAD"/>
    <w:rsid w:val="00B91812"/>
    <w:rsid w:val="00BB712D"/>
    <w:rsid w:val="00BF5194"/>
    <w:rsid w:val="00CE4760"/>
    <w:rsid w:val="00D32BF0"/>
    <w:rsid w:val="00D43567"/>
    <w:rsid w:val="00DB4CAD"/>
    <w:rsid w:val="00DC1039"/>
    <w:rsid w:val="00DE5620"/>
    <w:rsid w:val="00E6126A"/>
    <w:rsid w:val="00EC24A7"/>
    <w:rsid w:val="00F11759"/>
    <w:rsid w:val="00F1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135F"/>
  <w15:docId w15:val="{A9D930C7-0F03-4C13-8034-D625E293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4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534C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34C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normaltextrun">
    <w:name w:val="normaltextrun"/>
    <w:basedOn w:val="a0"/>
    <w:rsid w:val="00D32BF0"/>
  </w:style>
  <w:style w:type="character" w:customStyle="1" w:styleId="eop">
    <w:name w:val="eop"/>
    <w:basedOn w:val="a0"/>
    <w:rsid w:val="00D32BF0"/>
  </w:style>
  <w:style w:type="character" w:customStyle="1" w:styleId="spellingerror">
    <w:name w:val="spellingerror"/>
    <w:basedOn w:val="a0"/>
    <w:rsid w:val="00D32BF0"/>
  </w:style>
  <w:style w:type="paragraph" w:styleId="a6">
    <w:name w:val="Normal (Web)"/>
    <w:basedOn w:val="a"/>
    <w:uiPriority w:val="99"/>
    <w:unhideWhenUsed/>
    <w:rsid w:val="002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search?app_version=7090000&amp;filmId=9106444853211395166&amp;app_id=ru.yandex.searchplugin&amp;service=video.yandex&amp;uuid=db17c9b00ebdf428eae522cf5973d9fa&amp;ui=webmobileapp.yandex&amp;text=%D0%B2%D0%B8%D0%B4%D0%B5%D0%BE%D1%83%D1%80%D0%BE%D0%BA%2B%D0%BF%D0%BE%D0%B4%D0%B3%D0%BE%D1%82%D0%BE%D0%B2%D0%BA%D0%B0%2B%D0%BA%2B%D0%BE%D0%B3%D1%8D%2B%D0%BF%D0%BE%2B%D1%80%D1%83%D1%81%D1%81%D0%BA%D0%BE%D0%BC%D1%83%2B%D1%8F%D0%B7%D1%8B%D0%BA%D1%83%2B2020%2B%D1%81%D0%BE%D1%87%D0%B8%D0%BD%D0%B5%D0%BD%D0%B8%D0%B5%2B9.3&amp;clid=2280995&amp;app_req_id=1587814198524-7-0039875a-3baf-4444-ac99-d91cc6fbcfe9-LMETA&amp;redircnt=1587833301.1" TargetMode="External"/><Relationship Id="rId13" Type="http://schemas.openxmlformats.org/officeDocument/2006/relationships/hyperlink" Target="https://yandex.ru/video/touch/preview/?filmId=4270305526558463602&amp;ui=webmobileapp.yandex&amp;text=%D1%84%D0%B8%D0%BB%D1%8C%D0%BC%2014%2041%20%D0%BD%D0%B5%D0%B2%D1%8B%D1%83%D1%87%D0%B5%D0%BD%D0%BD%D1%8B%D0%B9%20%D1%83%D1%80%D0%BE%D0%BA&amp;path=wizard&amp;service=video.yandex&amp;uuid=db17c9b00ebdf428eae522cf5973d9fa&amp;parent-reqid=1587824906840814-105585426868444869200287-prestable-app-host-sas-web-yp-221&amp;redircnt=1587826312.1" TargetMode="External"/><Relationship Id="rId18" Type="http://schemas.openxmlformats.org/officeDocument/2006/relationships/hyperlink" Target="http://www.lbz.ru/metodist/authors/informatika/3/files/eor9/presentations/9-4-3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tests/oge-zadaniie-5-orfoghrafichieskii-analiz-slova.html" TargetMode="External"/><Relationship Id="rId7" Type="http://schemas.openxmlformats.org/officeDocument/2006/relationships/hyperlink" Target="https://otvet.mail.ru/question/87861609" TargetMode="External"/><Relationship Id="rId12" Type="http://schemas.openxmlformats.org/officeDocument/2006/relationships/hyperlink" Target="http://www.lbz.ru/metodist/authors/informatika/3/files/eor9/presentations/9-4-2.ppt" TargetMode="External"/><Relationship Id="rId17" Type="http://schemas.openxmlformats.org/officeDocument/2006/relationships/hyperlink" Target="https://youtu.be/itr7r5qcfs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deouroki.net/tests/podghotovka-k-oge-20.html" TargetMode="External"/><Relationship Id="rId20" Type="http://schemas.openxmlformats.org/officeDocument/2006/relationships/hyperlink" Target="mailto:innabae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VyrOwGlJraw" TargetMode="External"/><Relationship Id="rId11" Type="http://schemas.openxmlformats.org/officeDocument/2006/relationships/hyperlink" Target="https://youtu.be/d1Pai-xzKZ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ewsvideo.su/education/video/26543" TargetMode="External"/><Relationship Id="rId15" Type="http://schemas.openxmlformats.org/officeDocument/2006/relationships/hyperlink" Target="https://youtu.be/j2I5cELMn6g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videouroki.net/tests/grammatichieskaia-osnova-priedlozhieniia-3.html" TargetMode="External"/><Relationship Id="rId19" Type="http://schemas.openxmlformats.org/officeDocument/2006/relationships/hyperlink" Target="https://onlinetestpad.com/hnhwyctsvxf4u" TargetMode="External"/><Relationship Id="rId4" Type="http://schemas.openxmlformats.org/officeDocument/2006/relationships/hyperlink" Target="https://youtu.be/-3mC0jaQEhk" TargetMode="External"/><Relationship Id="rId9" Type="http://schemas.openxmlformats.org/officeDocument/2006/relationships/hyperlink" Target="https://youtu.be/U821g8S2gyQ" TargetMode="External"/><Relationship Id="rId14" Type="http://schemas.openxmlformats.org/officeDocument/2006/relationships/hyperlink" Target="https://videouroki.net/tests/punktuatsionnyi-razbor.html" TargetMode="External"/><Relationship Id="rId22" Type="http://schemas.openxmlformats.org/officeDocument/2006/relationships/hyperlink" Target="https://videouroki.net/tests/zadaniie-4-o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Воронова</dc:creator>
  <cp:lastModifiedBy>Михаил</cp:lastModifiedBy>
  <cp:revision>4</cp:revision>
  <dcterms:created xsi:type="dcterms:W3CDTF">2020-04-26T17:18:00Z</dcterms:created>
  <dcterms:modified xsi:type="dcterms:W3CDTF">2020-04-26T21:36:00Z</dcterms:modified>
</cp:coreProperties>
</file>