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24" w:rsidRDefault="00824E24" w:rsidP="00AC0CA2">
      <w:pPr>
        <w:pStyle w:val="a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Лихоманова Екатерина Васильевна </w:t>
      </w:r>
      <w:r w:rsidR="00181C12">
        <w:rPr>
          <w:rFonts w:ascii="Arial" w:hAnsi="Arial" w:cs="Arial"/>
          <w:color w:val="000000"/>
          <w:sz w:val="20"/>
          <w:szCs w:val="20"/>
        </w:rPr>
        <w:t>и Смирнов Дмитрий Андреевич</w:t>
      </w:r>
    </w:p>
    <w:p w:rsidR="00AC0CA2" w:rsidRDefault="00920A37" w:rsidP="00AC0CA2">
      <w:pPr>
        <w:pStyle w:val="a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Домашнюю работу выполняем в письменном виде, конспектируем. </w:t>
      </w:r>
      <w:r w:rsidR="005F252C">
        <w:rPr>
          <w:rFonts w:ascii="Arial" w:hAnsi="Arial" w:cs="Arial"/>
          <w:color w:val="000000"/>
          <w:sz w:val="20"/>
          <w:szCs w:val="20"/>
        </w:rPr>
        <w:t>Присылаем на почту в виде фото. Работа должна быть подписана Фамилия Имя Класс.</w:t>
      </w:r>
    </w:p>
    <w:p w:rsidR="00BC4D96" w:rsidRDefault="00BC4D96" w:rsidP="00AC0CA2">
      <w:pPr>
        <w:pStyle w:val="aa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Выполнить до 30 апреля 2020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276"/>
        <w:gridCol w:w="5709"/>
        <w:gridCol w:w="3222"/>
      </w:tblGrid>
      <w:tr w:rsidR="00861BCB" w:rsidRPr="00183A01" w:rsidTr="002C73AE">
        <w:tc>
          <w:tcPr>
            <w:tcW w:w="1276" w:type="dxa"/>
          </w:tcPr>
          <w:p w:rsidR="00861BCB" w:rsidRPr="00183A01" w:rsidRDefault="00861BCB" w:rsidP="00AC0CA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709" w:type="dxa"/>
          </w:tcPr>
          <w:p w:rsidR="00861BCB" w:rsidRPr="00183A01" w:rsidRDefault="004D6742" w:rsidP="004D674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3222" w:type="dxa"/>
          </w:tcPr>
          <w:p w:rsidR="00861BCB" w:rsidRPr="00183A01" w:rsidRDefault="004D6742" w:rsidP="004D674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025B10" w:rsidRPr="00183A01" w:rsidTr="002C73AE">
        <w:tc>
          <w:tcPr>
            <w:tcW w:w="10207" w:type="dxa"/>
            <w:gridSpan w:val="3"/>
          </w:tcPr>
          <w:p w:rsidR="00025B10" w:rsidRPr="00183A01" w:rsidRDefault="00025B10" w:rsidP="009216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025B10" w:rsidRDefault="00025B10" w:rsidP="00434A34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одной рукой от плеча с прыжком.</w:t>
            </w:r>
          </w:p>
          <w:p w:rsidR="00DC2187" w:rsidRDefault="00DC2187" w:rsidP="36D5C791">
            <w:pPr>
              <w:pStyle w:val="a8"/>
              <w:rPr>
                <w:rFonts w:ascii="Helvetica" w:hAnsi="Helvetica"/>
                <w:shd w:val="clear" w:color="auto" w:fill="FFFFFF"/>
              </w:rPr>
            </w:pPr>
          </w:p>
          <w:p w:rsidR="00DC2187" w:rsidRDefault="002C73AE" w:rsidP="00434A34">
            <w:pPr>
              <w:pStyle w:val="a8"/>
              <w:rPr>
                <w:rFonts w:ascii="Calibri" w:eastAsia="Calibri" w:hAnsi="Calibri" w:cs="Calibri"/>
                <w:sz w:val="24"/>
              </w:rPr>
            </w:pPr>
            <w:hyperlink r:id="rId6" w:history="1">
              <w:r w:rsidRPr="002C2DD6">
                <w:rPr>
                  <w:rStyle w:val="a9"/>
                  <w:rFonts w:ascii="Calibri" w:eastAsia="Calibri" w:hAnsi="Calibri" w:cs="Calibri"/>
                  <w:sz w:val="24"/>
                </w:rPr>
                <w:t>http://pro-basketball.ru/texnika-basketbola/brosok-odnoj-rukoj-ot-plecha.html</w:t>
              </w:r>
            </w:hyperlink>
          </w:p>
          <w:p w:rsidR="002C73AE" w:rsidRPr="00DC2187" w:rsidRDefault="002C73AE" w:rsidP="00434A34">
            <w:pPr>
              <w:pStyle w:val="a8"/>
            </w:pPr>
          </w:p>
        </w:tc>
        <w:tc>
          <w:tcPr>
            <w:tcW w:w="3222" w:type="dxa"/>
          </w:tcPr>
          <w:p w:rsidR="00025B10" w:rsidRDefault="0002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стр.170</w:t>
            </w:r>
          </w:p>
          <w:p w:rsidR="002C73AE" w:rsidRDefault="00DC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правилам игры в баскетбол.</w:t>
            </w:r>
          </w:p>
          <w:p w:rsidR="00DC2187" w:rsidRDefault="002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https://ru.calam</w:t>
              </w:r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o.com/read/001384</w:t>
              </w:r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08432ac754c194</w:t>
              </w:r>
            </w:hyperlink>
          </w:p>
          <w:p w:rsidR="002C73AE" w:rsidRPr="00183A01" w:rsidRDefault="002C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096134" w:rsidRPr="00183A01" w:rsidRDefault="36D5C791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Бросок после</w:t>
            </w:r>
            <w:bookmarkStart w:id="0" w:name="_GoBack"/>
            <w:bookmarkEnd w:id="0"/>
            <w:r w:rsidRPr="36D5C791">
              <w:rPr>
                <w:rFonts w:ascii="Times New Roman" w:hAnsi="Times New Roman" w:cs="Times New Roman"/>
                <w:sz w:val="24"/>
              </w:rPr>
              <w:t xml:space="preserve"> бега и ловля мяча.</w:t>
            </w:r>
          </w:p>
        </w:tc>
        <w:tc>
          <w:tcPr>
            <w:tcW w:w="3222" w:type="dxa"/>
          </w:tcPr>
          <w:p w:rsidR="00025B10" w:rsidRPr="00183A01" w:rsidRDefault="000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  <w:hyperlink r:id="rId8" w:history="1">
              <w:r w:rsidR="00B75FB4" w:rsidRPr="00CC1D19">
                <w:rPr>
                  <w:rStyle w:val="a9"/>
                </w:rPr>
                <w:t>https://videouroki.net/razrabotki/l-r-opriedielieniie-pul-sa-i-podschiet-chisla-sierdiechnykh-sokrashchienii.html</w:t>
              </w:r>
              <w:r w:rsidR="00B75FB4" w:rsidRPr="00CC1D19">
                <w:rPr>
                  <w:rStyle w:val="a9"/>
                </w:rPr>
                <w:t>(по</w:t>
              </w:r>
            </w:hyperlink>
            <w:r w:rsidR="00B75FB4">
              <w:t xml:space="preserve"> желанию)</w:t>
            </w: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025B10" w:rsidRDefault="00025B10" w:rsidP="00434A34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  <w:p w:rsidR="00025B10" w:rsidRDefault="00025B10" w:rsidP="0086193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025B10" w:rsidRDefault="00FC476B" w:rsidP="0086193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25B10" w:rsidRPr="003276A4">
                <w:rPr>
                  <w:rStyle w:val="a9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025B10" w:rsidRPr="00183A01" w:rsidRDefault="00025B10" w:rsidP="00434A34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</w:tcPr>
          <w:p w:rsidR="00025B10" w:rsidRDefault="00025B10" w:rsidP="00434A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  <w:p w:rsidR="00025B10" w:rsidRPr="00183A01" w:rsidRDefault="00025B10" w:rsidP="00434A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виды испытаний своей ступени.</w:t>
            </w:r>
            <w:r w:rsidR="00644847">
              <w:rPr>
                <w:rFonts w:ascii="Times New Roman" w:hAnsi="Times New Roman" w:cs="Times New Roman"/>
                <w:sz w:val="24"/>
              </w:rPr>
              <w:t>(по желанию)</w:t>
            </w: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83923" w:rsidRPr="00183A01" w:rsidRDefault="36D5C791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</w:t>
            </w:r>
          </w:p>
          <w:p w:rsidR="00483923" w:rsidRPr="00183A01" w:rsidRDefault="00483923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83923" w:rsidRPr="00183A01" w:rsidRDefault="00483923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83923" w:rsidRPr="00183A01" w:rsidRDefault="00483923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83923" w:rsidRPr="00183A01" w:rsidRDefault="00483923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</w:tcPr>
          <w:p w:rsidR="00025B10" w:rsidRDefault="004633E0" w:rsidP="004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Движение вверх.</w:t>
            </w:r>
          </w:p>
          <w:p w:rsidR="004633E0" w:rsidRPr="00183A01" w:rsidRDefault="00434C84" w:rsidP="0043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понравившейся момент. Составить два вопроса по фильму.</w:t>
            </w:r>
            <w:r w:rsidR="00644847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FC73A3" w:rsidRPr="00183A01" w:rsidRDefault="36D5C791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 Учебная игра.</w:t>
            </w:r>
          </w:p>
          <w:p w:rsidR="00FC73A3" w:rsidRPr="00183A01" w:rsidRDefault="00FC73A3" w:rsidP="36D5C791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FC73A3" w:rsidRDefault="002C73AE" w:rsidP="00434A34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Pr="002C2DD6">
                <w:rPr>
                  <w:rStyle w:val="a9"/>
                  <w:rFonts w:ascii="Times New Roman" w:eastAsia="Times New Roman" w:hAnsi="Times New Roman" w:cs="Times New Roman"/>
                  <w:sz w:val="24"/>
                </w:rPr>
                <w:t>https://www.sites.google.com/site/basketballraining/tehnika-zasity-v-basketbole/perehvat-maca-pri-peredace</w:t>
              </w:r>
            </w:hyperlink>
          </w:p>
          <w:p w:rsidR="002C73AE" w:rsidRPr="00183A01" w:rsidRDefault="002C73AE" w:rsidP="00434A34">
            <w:pPr>
              <w:pStyle w:val="a8"/>
            </w:pPr>
          </w:p>
        </w:tc>
        <w:tc>
          <w:tcPr>
            <w:tcW w:w="3222" w:type="dxa"/>
          </w:tcPr>
          <w:p w:rsidR="002C73AE" w:rsidRDefault="00B7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мячом.</w:t>
            </w:r>
          </w:p>
          <w:p w:rsidR="00025B10" w:rsidRDefault="002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2DD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https://infourok.ru/metodicheskaya-razrabotka-na-temu-kompleks-oru-s-myachom-3864346.html</w:t>
              </w:r>
            </w:hyperlink>
          </w:p>
          <w:p w:rsidR="002C73AE" w:rsidRDefault="002C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AE" w:rsidRPr="00183A01" w:rsidRDefault="002C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10" w:rsidRPr="00183A01" w:rsidTr="002C73AE">
        <w:tc>
          <w:tcPr>
            <w:tcW w:w="1276" w:type="dxa"/>
          </w:tcPr>
          <w:p w:rsidR="00025B10" w:rsidRPr="00183A01" w:rsidRDefault="00025B10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B72A23" w:rsidRDefault="36D5C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жизни. </w:t>
            </w:r>
          </w:p>
          <w:p w:rsidR="00025B10" w:rsidRDefault="0002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Плавание как жизненно необходимый навык.</w:t>
            </w:r>
          </w:p>
          <w:p w:rsidR="00B72A23" w:rsidRPr="00183A01" w:rsidRDefault="00FC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2A23" w:rsidRPr="003276A4">
                <w:rPr>
                  <w:rStyle w:val="a9"/>
                  <w:rFonts w:cs="Times New Roman"/>
                  <w:sz w:val="24"/>
                </w:rPr>
                <w:t>https://infourok.ru/prezentaciya-proekta-plavanie-v-zhizni-cheloveka-2406543.html</w:t>
              </w:r>
            </w:hyperlink>
          </w:p>
        </w:tc>
        <w:tc>
          <w:tcPr>
            <w:tcW w:w="3222" w:type="dxa"/>
          </w:tcPr>
          <w:p w:rsidR="00025B10" w:rsidRPr="00183A01" w:rsidRDefault="00025B10" w:rsidP="00F55C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42</w:t>
            </w:r>
          </w:p>
          <w:p w:rsidR="00025B10" w:rsidRDefault="00025B10" w:rsidP="00F55CC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200</w:t>
            </w:r>
          </w:p>
          <w:p w:rsidR="002C73AE" w:rsidRDefault="00B72A23" w:rsidP="00B72A2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по теме ЗОЖ</w:t>
            </w:r>
          </w:p>
          <w:p w:rsidR="00025B10" w:rsidRDefault="002C73AE" w:rsidP="00B72A2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2C2DD6">
                <w:rPr>
                  <w:rStyle w:val="a9"/>
                  <w:rFonts w:ascii="Times New Roman" w:hAnsi="Times New Roman" w:cs="Times New Roman"/>
                  <w:sz w:val="24"/>
                </w:rPr>
                <w:t>https://ru.calameo.com/read/001384808432ac754c194</w:t>
              </w:r>
            </w:hyperlink>
            <w:r w:rsidR="00B72A23">
              <w:rPr>
                <w:rFonts w:ascii="Times New Roman" w:hAnsi="Times New Roman" w:cs="Times New Roman"/>
                <w:sz w:val="24"/>
              </w:rPr>
              <w:t>.</w:t>
            </w:r>
          </w:p>
          <w:p w:rsidR="002C73AE" w:rsidRPr="00183A01" w:rsidRDefault="002C73AE" w:rsidP="00B72A23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C08" w:rsidRPr="00183A01" w:rsidTr="002C73AE">
        <w:tc>
          <w:tcPr>
            <w:tcW w:w="1276" w:type="dxa"/>
          </w:tcPr>
          <w:p w:rsidR="00F97C08" w:rsidRPr="00183A01" w:rsidRDefault="00F97C08" w:rsidP="00434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984E8D" w:rsidRPr="00183A01" w:rsidRDefault="36D5C791" w:rsidP="36D5C79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  <w:p w:rsidR="00984E8D" w:rsidRDefault="002C73AE" w:rsidP="00434A34">
            <w:pPr>
              <w:pStyle w:val="dash041e005f0431005f044b005f0447005f043d005f044b005f0439"/>
              <w:snapToGrid w:val="0"/>
            </w:pPr>
            <w:hyperlink r:id="rId14" w:history="1">
              <w:r w:rsidRPr="002C2DD6">
                <w:rPr>
                  <w:rStyle w:val="a9"/>
                </w:rPr>
                <w:t>https://scsw.ru/osnovnye-takticheskie-priemy-v-voleybole/</w:t>
              </w:r>
            </w:hyperlink>
          </w:p>
          <w:p w:rsidR="002C73AE" w:rsidRPr="00183A01" w:rsidRDefault="002C73AE" w:rsidP="00434A34">
            <w:pPr>
              <w:pStyle w:val="dash041e005f0431005f044b005f0447005f043d005f044b005f0439"/>
              <w:snapToGrid w:val="0"/>
            </w:pPr>
          </w:p>
        </w:tc>
        <w:tc>
          <w:tcPr>
            <w:tcW w:w="3222" w:type="dxa"/>
          </w:tcPr>
          <w:p w:rsidR="00F97C08" w:rsidRDefault="00F97C08" w:rsidP="00434A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</w:rPr>
              <w:t>Учебник стр.82</w:t>
            </w:r>
          </w:p>
          <w:p w:rsidR="00F97C08" w:rsidRPr="00183A01" w:rsidRDefault="00F97C08" w:rsidP="00434A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3 схемы взаимодействия игроков.</w:t>
            </w:r>
          </w:p>
        </w:tc>
      </w:tr>
    </w:tbl>
    <w:p w:rsidR="004E598F" w:rsidRPr="00183A01" w:rsidRDefault="004E598F" w:rsidP="002C73AE">
      <w:pPr>
        <w:rPr>
          <w:rFonts w:ascii="Times New Roman" w:hAnsi="Times New Roman" w:cs="Times New Roman"/>
          <w:sz w:val="24"/>
          <w:szCs w:val="24"/>
        </w:rPr>
      </w:pPr>
    </w:p>
    <w:sectPr w:rsidR="004E598F" w:rsidRPr="00183A01" w:rsidSect="002C73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A9" w:rsidRDefault="00EB17A9" w:rsidP="009216FC">
      <w:pPr>
        <w:spacing w:after="0" w:line="240" w:lineRule="auto"/>
      </w:pPr>
      <w:r>
        <w:separator/>
      </w:r>
    </w:p>
  </w:endnote>
  <w:endnote w:type="continuationSeparator" w:id="1">
    <w:p w:rsidR="00EB17A9" w:rsidRDefault="00EB17A9" w:rsidP="0092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A9" w:rsidRDefault="00EB17A9" w:rsidP="009216FC">
      <w:pPr>
        <w:spacing w:after="0" w:line="240" w:lineRule="auto"/>
      </w:pPr>
      <w:r>
        <w:separator/>
      </w:r>
    </w:p>
  </w:footnote>
  <w:footnote w:type="continuationSeparator" w:id="1">
    <w:p w:rsidR="00EB17A9" w:rsidRDefault="00EB17A9" w:rsidP="0092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BCB"/>
    <w:rsid w:val="000142F0"/>
    <w:rsid w:val="00025B10"/>
    <w:rsid w:val="00042DAD"/>
    <w:rsid w:val="00047D3E"/>
    <w:rsid w:val="00096134"/>
    <w:rsid w:val="000F3221"/>
    <w:rsid w:val="00155C41"/>
    <w:rsid w:val="00164B4C"/>
    <w:rsid w:val="00176A38"/>
    <w:rsid w:val="00181C12"/>
    <w:rsid w:val="00183A01"/>
    <w:rsid w:val="001924DC"/>
    <w:rsid w:val="00197F0F"/>
    <w:rsid w:val="001A08FD"/>
    <w:rsid w:val="001A16F4"/>
    <w:rsid w:val="001A28C3"/>
    <w:rsid w:val="001D5FB6"/>
    <w:rsid w:val="00212FF8"/>
    <w:rsid w:val="002768B9"/>
    <w:rsid w:val="00290103"/>
    <w:rsid w:val="002A2EC2"/>
    <w:rsid w:val="002A53E5"/>
    <w:rsid w:val="002C73AE"/>
    <w:rsid w:val="0034644D"/>
    <w:rsid w:val="00351159"/>
    <w:rsid w:val="00356B68"/>
    <w:rsid w:val="00390441"/>
    <w:rsid w:val="00396066"/>
    <w:rsid w:val="003B6098"/>
    <w:rsid w:val="003E017F"/>
    <w:rsid w:val="003F241B"/>
    <w:rsid w:val="003F428B"/>
    <w:rsid w:val="00412A3C"/>
    <w:rsid w:val="00434A34"/>
    <w:rsid w:val="00434C84"/>
    <w:rsid w:val="004633E0"/>
    <w:rsid w:val="00483923"/>
    <w:rsid w:val="004C467D"/>
    <w:rsid w:val="004D6350"/>
    <w:rsid w:val="004D6742"/>
    <w:rsid w:val="004E3E56"/>
    <w:rsid w:val="004E598F"/>
    <w:rsid w:val="00555B19"/>
    <w:rsid w:val="00570355"/>
    <w:rsid w:val="00576249"/>
    <w:rsid w:val="00592F20"/>
    <w:rsid w:val="005977C6"/>
    <w:rsid w:val="005A4C9E"/>
    <w:rsid w:val="005F252C"/>
    <w:rsid w:val="006244D6"/>
    <w:rsid w:val="00644847"/>
    <w:rsid w:val="00695611"/>
    <w:rsid w:val="006A0A1E"/>
    <w:rsid w:val="007145E0"/>
    <w:rsid w:val="007153B7"/>
    <w:rsid w:val="00756267"/>
    <w:rsid w:val="00760C3A"/>
    <w:rsid w:val="00787C89"/>
    <w:rsid w:val="007B20DE"/>
    <w:rsid w:val="007D46E1"/>
    <w:rsid w:val="00824667"/>
    <w:rsid w:val="00824E24"/>
    <w:rsid w:val="00840ACA"/>
    <w:rsid w:val="0086193D"/>
    <w:rsid w:val="00861BCB"/>
    <w:rsid w:val="008669D6"/>
    <w:rsid w:val="008820E5"/>
    <w:rsid w:val="008D105C"/>
    <w:rsid w:val="008D15E6"/>
    <w:rsid w:val="008F1645"/>
    <w:rsid w:val="00920A37"/>
    <w:rsid w:val="009216FC"/>
    <w:rsid w:val="009369A3"/>
    <w:rsid w:val="0095510C"/>
    <w:rsid w:val="00971E85"/>
    <w:rsid w:val="00984E8D"/>
    <w:rsid w:val="00996F8F"/>
    <w:rsid w:val="009D208B"/>
    <w:rsid w:val="009D7BE0"/>
    <w:rsid w:val="00A234BC"/>
    <w:rsid w:val="00A4738B"/>
    <w:rsid w:val="00A507D7"/>
    <w:rsid w:val="00A575CD"/>
    <w:rsid w:val="00A67903"/>
    <w:rsid w:val="00AC0CA2"/>
    <w:rsid w:val="00AF6A8B"/>
    <w:rsid w:val="00B72A23"/>
    <w:rsid w:val="00B75FB4"/>
    <w:rsid w:val="00B864D5"/>
    <w:rsid w:val="00BC4D96"/>
    <w:rsid w:val="00BE711D"/>
    <w:rsid w:val="00BF71A4"/>
    <w:rsid w:val="00C0462E"/>
    <w:rsid w:val="00C121AC"/>
    <w:rsid w:val="00C36F72"/>
    <w:rsid w:val="00C4375B"/>
    <w:rsid w:val="00C87BCA"/>
    <w:rsid w:val="00D15D1A"/>
    <w:rsid w:val="00D2011B"/>
    <w:rsid w:val="00D2416B"/>
    <w:rsid w:val="00D31EED"/>
    <w:rsid w:val="00D3785D"/>
    <w:rsid w:val="00D52BA6"/>
    <w:rsid w:val="00D75865"/>
    <w:rsid w:val="00DC2187"/>
    <w:rsid w:val="00DC3016"/>
    <w:rsid w:val="00DF316B"/>
    <w:rsid w:val="00E00A53"/>
    <w:rsid w:val="00E028D7"/>
    <w:rsid w:val="00E33DDA"/>
    <w:rsid w:val="00E41848"/>
    <w:rsid w:val="00E44B0B"/>
    <w:rsid w:val="00EA0B20"/>
    <w:rsid w:val="00EB0FA9"/>
    <w:rsid w:val="00EB17A9"/>
    <w:rsid w:val="00EB324F"/>
    <w:rsid w:val="00F017F5"/>
    <w:rsid w:val="00F31A5E"/>
    <w:rsid w:val="00F4612B"/>
    <w:rsid w:val="00F55CC2"/>
    <w:rsid w:val="00F801E0"/>
    <w:rsid w:val="00F90991"/>
    <w:rsid w:val="00F97C08"/>
    <w:rsid w:val="00FC476B"/>
    <w:rsid w:val="00FC5311"/>
    <w:rsid w:val="00FC73A3"/>
    <w:rsid w:val="00FD3793"/>
    <w:rsid w:val="00FE5EB3"/>
    <w:rsid w:val="36D5C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6FC"/>
  </w:style>
  <w:style w:type="paragraph" w:styleId="a6">
    <w:name w:val="footer"/>
    <w:basedOn w:val="a"/>
    <w:link w:val="a7"/>
    <w:uiPriority w:val="99"/>
    <w:semiHidden/>
    <w:unhideWhenUsed/>
    <w:rsid w:val="0092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6FC"/>
  </w:style>
  <w:style w:type="paragraph" w:customStyle="1" w:styleId="dash041e005f0431005f044b005f0447005f043d005f044b005f0439">
    <w:name w:val="dash041e_005f0431_005f044b_005f0447_005f043d_005f044b_005f0439"/>
    <w:basedOn w:val="a"/>
    <w:rsid w:val="00A507D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8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F55CC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9D208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C73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6FC"/>
  </w:style>
  <w:style w:type="paragraph" w:styleId="a6">
    <w:name w:val="footer"/>
    <w:basedOn w:val="a"/>
    <w:link w:val="a7"/>
    <w:uiPriority w:val="99"/>
    <w:semiHidden/>
    <w:unhideWhenUsed/>
    <w:rsid w:val="0092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6FC"/>
  </w:style>
  <w:style w:type="paragraph" w:customStyle="1" w:styleId="dash041e005f0431005f044b005f0447005f043d005f044b005f0439">
    <w:name w:val="dash041e_005f0431_005f044b_005f0447_005f043d_005f044b_005f0439"/>
    <w:basedOn w:val="a"/>
    <w:rsid w:val="00A507D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8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F55CC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9D208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l-r-opriedielieniie-pul-sa-i-podschiet-chisla-sierdiechnykh-sokrashchienii.html(&#1087;&#1086;" TargetMode="External"/><Relationship Id="rId13" Type="http://schemas.openxmlformats.org/officeDocument/2006/relationships/hyperlink" Target="https://ru.calameo.com/read/001384808432ac754c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calameo.com/read/001384808432ac754c194" TargetMode="External"/><Relationship Id="rId12" Type="http://schemas.openxmlformats.org/officeDocument/2006/relationships/hyperlink" Target="https://infourok.ru/prezentaciya-proekta-plavanie-v-zhizni-cheloveka-2406543.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o-basketball.ru/texnika-basketbola/brosok-odnoj-rukoj-ot-plecha.html" TargetMode="External"/><Relationship Id="rId11" Type="http://schemas.openxmlformats.org/officeDocument/2006/relationships/hyperlink" Target="https://infourok.ru/metodicheskaya-razrabotka-na-temu-kompleks-oru-s-myachom-3864346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ites.google.com/site/basketballraining/tehnika-zasity-v-basketbole/perehvat-maca-pri-pered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5;&#1090;&#1086;76.&#1088;&#1092;/" TargetMode="External"/><Relationship Id="rId14" Type="http://schemas.openxmlformats.org/officeDocument/2006/relationships/hyperlink" Target="https://scsw.ru/osnovnye-takticheskie-priemy-v-voleyb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Мозалевская</dc:creator>
  <cp:lastModifiedBy>Пользователь Windows</cp:lastModifiedBy>
  <cp:revision>2</cp:revision>
  <dcterms:created xsi:type="dcterms:W3CDTF">2020-04-24T09:37:00Z</dcterms:created>
  <dcterms:modified xsi:type="dcterms:W3CDTF">2020-04-24T09:37:00Z</dcterms:modified>
</cp:coreProperties>
</file>