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0C" w:rsidRPr="0048074E" w:rsidRDefault="00E9210C" w:rsidP="00E9210C">
      <w:pPr>
        <w:pStyle w:val="1"/>
      </w:pPr>
      <w:r w:rsidRPr="0048074E">
        <w:t xml:space="preserve">1. Целевой раздел основной образовательной программы основного общего образования  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 составлена в соответствии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>:</w:t>
      </w:r>
    </w:p>
    <w:p w:rsidR="00E9210C" w:rsidRPr="0048074E" w:rsidRDefault="00E9210C" w:rsidP="00E921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«Об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</w:t>
      </w:r>
    </w:p>
    <w:p w:rsidR="00E9210C" w:rsidRPr="0048074E" w:rsidRDefault="00E9210C" w:rsidP="00E921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№ 287 (далее - ФГОС ООО);</w:t>
      </w:r>
    </w:p>
    <w:p w:rsidR="00E9210C" w:rsidRPr="0048074E" w:rsidRDefault="00E9210C" w:rsidP="00E921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Примерной программой основного общего образования.</w:t>
      </w:r>
    </w:p>
    <w:p w:rsidR="00E9210C" w:rsidRPr="0048074E" w:rsidRDefault="00E9210C" w:rsidP="00E921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:rsidR="00E9210C" w:rsidRPr="0048074E" w:rsidRDefault="00E9210C" w:rsidP="00E921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Уставом средней школы № 10.</w:t>
      </w:r>
    </w:p>
    <w:p w:rsidR="00E9210C" w:rsidRPr="0048074E" w:rsidRDefault="00E9210C" w:rsidP="00E92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10C" w:rsidRPr="0048074E" w:rsidRDefault="00E9210C" w:rsidP="00E92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ab/>
        <w:t xml:space="preserve">В основе программы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школы, создающих условия для максимально полного обеспечения образовательных потребностей и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 xml:space="preserve"> обучающихся в рамках единого образовательного пространства на территории Российской Федерации.</w:t>
      </w:r>
    </w:p>
    <w:p w:rsidR="00E9210C" w:rsidRPr="0048074E" w:rsidRDefault="00E9210C" w:rsidP="00E9210C">
      <w:pPr>
        <w:rPr>
          <w:rFonts w:ascii="Times New Roman" w:hAnsi="Times New Roman" w:cs="Times New Roman"/>
          <w:sz w:val="24"/>
          <w:szCs w:val="24"/>
        </w:rPr>
      </w:pPr>
    </w:p>
    <w:p w:rsidR="00E9210C" w:rsidRDefault="00E9210C" w:rsidP="00E9210C">
      <w:pPr>
        <w:pStyle w:val="2"/>
      </w:pPr>
      <w:r w:rsidRPr="0048074E">
        <w:t xml:space="preserve">1.1. Пояснительная записка </w:t>
      </w:r>
    </w:p>
    <w:p w:rsidR="00E9210C" w:rsidRPr="0048074E" w:rsidRDefault="00E9210C" w:rsidP="00E9210C">
      <w:pPr>
        <w:pStyle w:val="3"/>
      </w:pPr>
      <w:r w:rsidRPr="0048074E">
        <w:t xml:space="preserve"> 1.1.1 Цели реализации основной образовательной програм</w:t>
      </w:r>
      <w:r>
        <w:t>мы основного общего образования</w:t>
      </w:r>
      <w:r w:rsidRPr="0048074E">
        <w:t xml:space="preserve">. </w:t>
      </w:r>
    </w:p>
    <w:p w:rsidR="00E9210C" w:rsidRPr="0048074E" w:rsidRDefault="00E9210C" w:rsidP="00E9210C">
      <w:pPr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1.достижение обучающимися результатов освоения программы основного общего образования в соответствии с тр</w:t>
      </w:r>
      <w:r>
        <w:rPr>
          <w:rFonts w:ascii="Times New Roman" w:hAnsi="Times New Roman" w:cs="Times New Roman"/>
          <w:sz w:val="24"/>
          <w:szCs w:val="24"/>
        </w:rPr>
        <w:t>ебованиями, установленными ФГОС</w:t>
      </w:r>
      <w:r w:rsidRPr="0048074E">
        <w:rPr>
          <w:rFonts w:ascii="Times New Roman" w:hAnsi="Times New Roman" w:cs="Times New Roman"/>
          <w:sz w:val="24"/>
          <w:szCs w:val="24"/>
        </w:rPr>
        <w:t>;</w:t>
      </w:r>
    </w:p>
    <w:p w:rsidR="00E9210C" w:rsidRPr="0048074E" w:rsidRDefault="00E9210C" w:rsidP="00E9210C">
      <w:pPr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2.системное и гармоничное </w:t>
      </w:r>
      <w:r>
        <w:rPr>
          <w:rFonts w:ascii="Times New Roman" w:hAnsi="Times New Roman" w:cs="Times New Roman"/>
          <w:sz w:val="24"/>
          <w:szCs w:val="24"/>
        </w:rPr>
        <w:t xml:space="preserve"> развитие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>;</w:t>
      </w:r>
    </w:p>
    <w:p w:rsidR="00E9210C" w:rsidRPr="0048074E" w:rsidRDefault="00E9210C" w:rsidP="00E9210C">
      <w:pPr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3.создание благоприятных условий воспитания и обучения.</w:t>
      </w:r>
    </w:p>
    <w:p w:rsidR="00E9210C" w:rsidRPr="0048074E" w:rsidRDefault="00E9210C" w:rsidP="00E9210C">
      <w:pPr>
        <w:pStyle w:val="3"/>
      </w:pPr>
      <w:r w:rsidRPr="0048074E">
        <w:t xml:space="preserve">1.1.2 Принципы формирования и механизмы реализации основной образовательной программы основного общего образования 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единство образовательного пространства РФ,  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освоения, 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доступность и равные возможности получения качественного основного общего образования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преемственность образовательных программ начального общего, основного общего и среднего общего образования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вариативность содержания образовательных программ основного общего образования, возможность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формирования программ основного общего образования различного уровня сложности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 xml:space="preserve"> и направленности с учетом образовательных потребностей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74E">
        <w:rPr>
          <w:rFonts w:ascii="Times New Roman" w:hAnsi="Times New Roman" w:cs="Times New Roman"/>
          <w:sz w:val="24"/>
          <w:szCs w:val="24"/>
        </w:rPr>
        <w:lastRenderedPageBreak/>
        <w:t>формирование 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</w:t>
      </w:r>
      <w:proofErr w:type="gramEnd"/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сохранение и развитие культурного разнообразия и языкового наследия многонационального народа РФ,  овладение духовными ценностями и культурой многонационального народа Российской Федерации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благоприятные условия воспитания и обучения, </w:t>
      </w:r>
      <w:proofErr w:type="spellStart"/>
      <w:r w:rsidRPr="0048074E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8074E">
        <w:rPr>
          <w:rFonts w:ascii="Times New Roman" w:hAnsi="Times New Roman" w:cs="Times New Roman"/>
          <w:sz w:val="24"/>
          <w:szCs w:val="24"/>
        </w:rPr>
        <w:t xml:space="preserve"> режим и применение методик обучения, направленных на формирование гармоничного физического и психического развития, сохранение и укрепление здоровья, формирование навыков оказания первой помощи, профилактику нарушения осанки и зрения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освоение всеми обучающимися базовых навыков (в том числе когнитивных, социальных, эмоциональных), компетенций,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развитие личностных качеств, необходимых для решения повседневных и нетиповых задач с целью адекватной ориентации в окружающем мире, уважение личности обучающегося, развитие в детской среде ответственности, сотрудничества и уважения к другим и самому себе, формирование культуры непрерывного образования и саморазвития на протяжении жизни,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разумное и безопасное использование цифровых технологий, обеспечивающих повышение качества результатов образования и поддерживающих очное образование; 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познания, 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развитие 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взаимодействие организации, реализующей программы основного общего образования,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 xml:space="preserve">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</w:t>
      </w:r>
    </w:p>
    <w:p w:rsidR="00E9210C" w:rsidRPr="0048074E" w:rsidRDefault="00E9210C" w:rsidP="00E921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74E">
        <w:rPr>
          <w:rFonts w:ascii="Times New Roman" w:hAnsi="Times New Roman" w:cs="Times New Roman"/>
          <w:sz w:val="24"/>
          <w:szCs w:val="24"/>
        </w:rPr>
        <w:t>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</w:t>
      </w:r>
      <w:proofErr w:type="gramEnd"/>
    </w:p>
    <w:p w:rsidR="00E9210C" w:rsidRPr="0048074E" w:rsidRDefault="00E9210C" w:rsidP="00E9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Механизмы реализации программы основного общего образования:</w:t>
      </w:r>
    </w:p>
    <w:p w:rsidR="00E9210C" w:rsidRPr="0048074E" w:rsidRDefault="00E9210C" w:rsidP="00E9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>Календарный учебный график</w:t>
      </w:r>
    </w:p>
    <w:p w:rsidR="00E9210C" w:rsidRPr="0048074E" w:rsidRDefault="00E9210C" w:rsidP="00E9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>Учебный план</w:t>
      </w:r>
    </w:p>
    <w:p w:rsidR="00E9210C" w:rsidRPr="0048074E" w:rsidRDefault="00E9210C" w:rsidP="00E9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>Индивидуальные учебные планы</w:t>
      </w:r>
    </w:p>
    <w:p w:rsidR="00E9210C" w:rsidRPr="0048074E" w:rsidRDefault="00E9210C" w:rsidP="00E92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План внеурочной деятельности</w:t>
      </w:r>
    </w:p>
    <w:p w:rsidR="00E9210C" w:rsidRPr="0048074E" w:rsidRDefault="00E9210C" w:rsidP="00E9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 xml:space="preserve">Календарный план воспитательной работы </w:t>
      </w:r>
    </w:p>
    <w:p w:rsidR="00E9210C" w:rsidRPr="0048074E" w:rsidRDefault="00E9210C" w:rsidP="00E9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 xml:space="preserve">Годовой план </w:t>
      </w:r>
      <w:r>
        <w:rPr>
          <w:rFonts w:ascii="Times New Roman" w:hAnsi="Times New Roman" w:cs="Times New Roman"/>
          <w:sz w:val="24"/>
          <w:szCs w:val="24"/>
        </w:rPr>
        <w:t>работы</w:t>
      </w:r>
    </w:p>
    <w:p w:rsidR="00E9210C" w:rsidRDefault="00E9210C" w:rsidP="00E9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>Нормативно-правовая база школы</w:t>
      </w:r>
    </w:p>
    <w:p w:rsidR="00E9210C" w:rsidRDefault="00E9210C" w:rsidP="00E9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>План финансово-хозяйственной деятельности</w:t>
      </w:r>
    </w:p>
    <w:p w:rsidR="00E9210C" w:rsidRPr="0048074E" w:rsidRDefault="00E9210C" w:rsidP="00E9210C">
      <w:pPr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     Рабочие программы учебных предметов</w:t>
      </w:r>
    </w:p>
    <w:p w:rsidR="00E9210C" w:rsidRPr="0048074E" w:rsidRDefault="00E9210C" w:rsidP="00E9210C">
      <w:pPr>
        <w:pStyle w:val="3"/>
      </w:pPr>
      <w:r w:rsidRPr="0048074E">
        <w:t>1.1.3 Общая характеристика примерной основной образовательной программы основного общего образования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разработана  в соответствии со ФГОС и с учетом Примерной основной образовательной программы основного общего образования.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Единство обязательных требований к результатам освоения программ основного общего образования реализуется на основе </w:t>
      </w:r>
      <w:proofErr w:type="spellStart"/>
      <w:r w:rsidRPr="0048074E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48074E">
        <w:rPr>
          <w:rFonts w:ascii="Times New Roman" w:hAnsi="Times New Roman" w:cs="Times New Roman"/>
          <w:sz w:val="24"/>
          <w:szCs w:val="24"/>
        </w:rPr>
        <w:t xml:space="preserve">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Обязательные требования учитывают возрастные и индивидуальные особенности обучающихся при освоении программ основного общего образования, а также значимость основного общего образования для дальнейшего личностного развития обучающихся.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образования, реализуется на государственном языке Российской Федерации. 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обеспечивает право на изучение родного языка  (русского)  в пределах возможностей, предоставляемых школой (</w:t>
      </w:r>
      <w:r w:rsidRPr="00B97579">
        <w:rPr>
          <w:rFonts w:ascii="Times New Roman" w:hAnsi="Times New Roman" w:cs="Times New Roman"/>
          <w:i/>
          <w:sz w:val="24"/>
          <w:szCs w:val="24"/>
        </w:rPr>
        <w:t>Приложение Положение о языках образования</w:t>
      </w:r>
      <w:r w:rsidRPr="0048074E">
        <w:rPr>
          <w:rFonts w:ascii="Times New Roman" w:hAnsi="Times New Roman" w:cs="Times New Roman"/>
          <w:sz w:val="24"/>
          <w:szCs w:val="24"/>
        </w:rPr>
        <w:t>).</w:t>
      </w:r>
    </w:p>
    <w:p w:rsidR="00E9210C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Срок получения основного общего образования составляет не более пяти лет.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Основное общее образование может быть получено в школе и вне школы (в форме семейного образования). Обучение в школе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 xml:space="preserve"> осуществляется в очной, </w:t>
      </w:r>
      <w:proofErr w:type="spellStart"/>
      <w:r w:rsidRPr="0048074E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48074E">
        <w:rPr>
          <w:rFonts w:ascii="Times New Roman" w:hAnsi="Times New Roman" w:cs="Times New Roman"/>
          <w:sz w:val="24"/>
          <w:szCs w:val="24"/>
        </w:rPr>
        <w:t xml:space="preserve"> или заочной форме (</w:t>
      </w:r>
      <w:r w:rsidRPr="00B97579">
        <w:rPr>
          <w:rFonts w:ascii="Times New Roman" w:hAnsi="Times New Roman" w:cs="Times New Roman"/>
          <w:i/>
          <w:sz w:val="24"/>
          <w:szCs w:val="24"/>
        </w:rPr>
        <w:t xml:space="preserve">ПОЛОЖЕНИЕ о формах обучения, ПОЛОЖЕНИЕ об обучении в </w:t>
      </w:r>
      <w:proofErr w:type="spellStart"/>
      <w:r w:rsidRPr="00B97579">
        <w:rPr>
          <w:rFonts w:ascii="Times New Roman" w:hAnsi="Times New Roman" w:cs="Times New Roman"/>
          <w:i/>
          <w:sz w:val="24"/>
          <w:szCs w:val="24"/>
        </w:rPr>
        <w:t>очно-заочной</w:t>
      </w:r>
      <w:proofErr w:type="spellEnd"/>
      <w:r w:rsidRPr="00B97579">
        <w:rPr>
          <w:rFonts w:ascii="Times New Roman" w:hAnsi="Times New Roman" w:cs="Times New Roman"/>
          <w:i/>
          <w:sz w:val="24"/>
          <w:szCs w:val="24"/>
        </w:rPr>
        <w:t>, заочной формах Положение  о формах обучения при получении образования</w:t>
      </w:r>
      <w:r w:rsidRPr="0048074E">
        <w:rPr>
          <w:rFonts w:ascii="Times New Roman" w:hAnsi="Times New Roman" w:cs="Times New Roman"/>
          <w:sz w:val="24"/>
          <w:szCs w:val="24"/>
        </w:rPr>
        <w:t>)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Реализация программы основного общего образования осуществляется школой как самостоятельно, так и посредством сетевой ф</w:t>
      </w:r>
      <w:r>
        <w:rPr>
          <w:rFonts w:ascii="Times New Roman" w:hAnsi="Times New Roman" w:cs="Times New Roman"/>
          <w:sz w:val="24"/>
          <w:szCs w:val="24"/>
        </w:rPr>
        <w:t>ормы (</w:t>
      </w:r>
      <w:r w:rsidRPr="00B97579">
        <w:rPr>
          <w:rFonts w:ascii="Times New Roman" w:hAnsi="Times New Roman" w:cs="Times New Roman"/>
          <w:i/>
          <w:sz w:val="24"/>
          <w:szCs w:val="24"/>
        </w:rPr>
        <w:t>Положение о сетевой форме</w:t>
      </w:r>
      <w:r w:rsidRPr="0048074E">
        <w:rPr>
          <w:rFonts w:ascii="Times New Roman" w:hAnsi="Times New Roman" w:cs="Times New Roman"/>
          <w:sz w:val="24"/>
          <w:szCs w:val="24"/>
        </w:rPr>
        <w:t>).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При реализации программы основного общего образования  школа может применять различные образовательные технологии, в том числе электронное обучение, дистанционные образовательные технологии (Приложение о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,,,,);</w:t>
      </w:r>
      <w:proofErr w:type="gramEnd"/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8074E">
        <w:rPr>
          <w:rFonts w:ascii="Times New Roman" w:hAnsi="Times New Roman" w:cs="Times New Roman"/>
          <w:sz w:val="24"/>
          <w:szCs w:val="24"/>
        </w:rPr>
        <w:t>рог</w:t>
      </w:r>
      <w:r>
        <w:rPr>
          <w:rFonts w:ascii="Times New Roman" w:hAnsi="Times New Roman" w:cs="Times New Roman"/>
          <w:sz w:val="24"/>
          <w:szCs w:val="24"/>
        </w:rPr>
        <w:t>рамма</w:t>
      </w:r>
      <w:r w:rsidRPr="0048074E">
        <w:rPr>
          <w:rFonts w:ascii="Times New Roman" w:hAnsi="Times New Roman" w:cs="Times New Roman"/>
          <w:sz w:val="24"/>
          <w:szCs w:val="24"/>
        </w:rPr>
        <w:t xml:space="preserve"> основного общего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обеспечивается за счет вариативности </w:t>
      </w:r>
      <w:r w:rsidRPr="0048074E">
        <w:rPr>
          <w:rFonts w:ascii="Times New Roman" w:hAnsi="Times New Roman" w:cs="Times New Roman"/>
          <w:sz w:val="24"/>
          <w:szCs w:val="24"/>
        </w:rPr>
        <w:t>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ab/>
        <w:t>1) требований к структуре программ основного общего образования, предусматривающей наличие в них: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 xml:space="preserve"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 xml:space="preserve"> разного возраста и уровня подготовки (далее - учебный предмет) (Приложение Учебный план на ….);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 xml:space="preserve"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 Приложение Учебный план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 xml:space="preserve"> ….);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 xml:space="preserve"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 Приложение Учебный план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 xml:space="preserve"> ….)..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2) возможности разработки и реализации школой программ основного общего образования, в том числе предусматривающих углубленное изучение отдельных учебных предметов;</w:t>
      </w:r>
    </w:p>
    <w:p w:rsidR="00E9210C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3) возможности разработки и реализации школой  индивидуальных учебных планов, соответствующих образовательным потребностям и интересам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74E">
        <w:rPr>
          <w:rFonts w:ascii="Times New Roman" w:hAnsi="Times New Roman" w:cs="Times New Roman"/>
          <w:sz w:val="24"/>
          <w:szCs w:val="24"/>
        </w:rPr>
        <w:t>Для лиц, обучающихся по индивидуальным учебным планам, срок получения основного общего образования может быть сокращен (</w:t>
      </w:r>
      <w:r w:rsidRPr="00B97579">
        <w:rPr>
          <w:rFonts w:ascii="Times New Roman" w:hAnsi="Times New Roman" w:cs="Times New Roman"/>
          <w:i/>
          <w:sz w:val="24"/>
          <w:szCs w:val="24"/>
        </w:rPr>
        <w:t xml:space="preserve">Приложение «Положение об </w:t>
      </w:r>
      <w:proofErr w:type="gramStart"/>
      <w:r w:rsidRPr="00B97579">
        <w:rPr>
          <w:rFonts w:ascii="Times New Roman" w:hAnsi="Times New Roman" w:cs="Times New Roman"/>
          <w:i/>
          <w:sz w:val="24"/>
          <w:szCs w:val="24"/>
        </w:rPr>
        <w:t>обучении по</w:t>
      </w:r>
      <w:proofErr w:type="gramEnd"/>
      <w:r w:rsidRPr="00B97579">
        <w:rPr>
          <w:rFonts w:ascii="Times New Roman" w:hAnsi="Times New Roman" w:cs="Times New Roman"/>
          <w:i/>
          <w:sz w:val="24"/>
          <w:szCs w:val="24"/>
        </w:rPr>
        <w:t xml:space="preserve"> индивидуальным планам»</w:t>
      </w:r>
      <w:r w:rsidRPr="004807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74E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программе основного общего образования  может быть основана на делении обучающихся на 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обучение) (далее - дифференциация обучения).</w:t>
      </w:r>
      <w:proofErr w:type="gramEnd"/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Углубленное изучение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Результаты освоения программы основного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подлежит оцениванию с учетом специфики и особенностей предмета оценивания.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 Соответствие деятельности школы  требованиям ФГОС в части содержания образования определяется результатами государственной итоговой аттестации.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10C" w:rsidRDefault="00E9210C" w:rsidP="00E92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основного общего образования средней школы № 10  состоит из трех разделов: целевой,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>, организационный.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программы основного общего образования, в том числе способы определения достижения этих целей и результатов.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E9210C" w:rsidRPr="00B97579" w:rsidRDefault="00E9210C" w:rsidP="00E921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E9210C" w:rsidRPr="00B97579" w:rsidRDefault="00E9210C" w:rsidP="00E921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B975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7579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образования;</w:t>
      </w:r>
    </w:p>
    <w:p w:rsidR="00E9210C" w:rsidRPr="00B97579" w:rsidRDefault="00E9210C" w:rsidP="00E921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gramStart"/>
      <w:r w:rsidRPr="00B97579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B97579">
        <w:rPr>
          <w:rFonts w:ascii="Times New Roman" w:hAnsi="Times New Roman" w:cs="Times New Roman"/>
          <w:sz w:val="24"/>
          <w:szCs w:val="24"/>
        </w:rPr>
        <w:t>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основного общего образования включает следующие программы, ориентированные на достижение предметных, </w:t>
      </w:r>
      <w:proofErr w:type="spellStart"/>
      <w:r w:rsidRPr="004807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074E">
        <w:rPr>
          <w:rFonts w:ascii="Times New Roman" w:hAnsi="Times New Roman" w:cs="Times New Roman"/>
          <w:sz w:val="24"/>
          <w:szCs w:val="24"/>
        </w:rPr>
        <w:t xml:space="preserve"> и личностных результатов:</w:t>
      </w:r>
    </w:p>
    <w:p w:rsidR="00E9210C" w:rsidRPr="00B97579" w:rsidRDefault="00E9210C" w:rsidP="00E921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E9210C" w:rsidRPr="00B97579" w:rsidRDefault="00E9210C" w:rsidP="00E921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 w:rsidRPr="00B975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757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E9210C" w:rsidRPr="00B97579" w:rsidRDefault="00E9210C" w:rsidP="00E921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>рабочую программу воспитания.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Организационный раздел программы основного общего образования определяет общие рамки организации образовательной деятельности, организационные механизмы и условия реализации программы основного общего образования и включает:</w:t>
      </w:r>
    </w:p>
    <w:p w:rsidR="00E9210C" w:rsidRPr="00B97579" w:rsidRDefault="00E9210C" w:rsidP="00E921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E9210C" w:rsidRPr="00B97579" w:rsidRDefault="00E9210C" w:rsidP="00E921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E9210C" w:rsidRPr="00B97579" w:rsidRDefault="00E9210C" w:rsidP="00E921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E9210C" w:rsidRPr="00B97579" w:rsidRDefault="00E9210C" w:rsidP="00E921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>календарный план воспитательной работы;</w:t>
      </w:r>
    </w:p>
    <w:p w:rsidR="00E9210C" w:rsidRPr="00B97579" w:rsidRDefault="00E9210C" w:rsidP="00E9210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579">
        <w:rPr>
          <w:rFonts w:ascii="Times New Roman" w:hAnsi="Times New Roman" w:cs="Times New Roman"/>
          <w:sz w:val="24"/>
          <w:szCs w:val="24"/>
        </w:rPr>
        <w:t>характеристику условий реализации программы основного общего образования.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Объем обязательной части программы основного общего образования составляет 70%, а объем части, формируемой участниками образовательных отношений из перечня, предлагаемого Организацией, - 30% от общего объема программы основного общего образования.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В школе в основном созданы условия для реализации основной образовательной программы.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Осуществляется единство учебной и воспитательной деятельности, реализуемой совместно с семьей и иными институтами воспитания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 xml:space="preserve">Обеспечивается: 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 xml:space="preserve">развитие представлений обучающихся о высоком уровне научно-технологического развития страны, 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 xml:space="preserve">овладение ими современными технологическими средствами в ходе обучения и в повседневной жизни, 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 xml:space="preserve">формирование у </w:t>
      </w:r>
      <w:proofErr w:type="gramStart"/>
      <w:r w:rsidRPr="004807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074E">
        <w:rPr>
          <w:rFonts w:ascii="Times New Roman" w:hAnsi="Times New Roman" w:cs="Times New Roman"/>
          <w:sz w:val="24"/>
          <w:szCs w:val="24"/>
        </w:rPr>
        <w:t xml:space="preserve"> культуры пользования информационно-коммуникационными технологиями (далее - ИКТ), </w:t>
      </w:r>
    </w:p>
    <w:p w:rsidR="00E9210C" w:rsidRPr="0048074E" w:rsidRDefault="00E9210C" w:rsidP="00E92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4E">
        <w:rPr>
          <w:rFonts w:ascii="Times New Roman" w:hAnsi="Times New Roman" w:cs="Times New Roman"/>
          <w:sz w:val="24"/>
          <w:szCs w:val="24"/>
        </w:rPr>
        <w:t>•</w:t>
      </w:r>
      <w:r w:rsidRPr="0048074E">
        <w:rPr>
          <w:rFonts w:ascii="Times New Roman" w:hAnsi="Times New Roman" w:cs="Times New Roman"/>
          <w:sz w:val="24"/>
          <w:szCs w:val="24"/>
        </w:rPr>
        <w:tab/>
        <w:t xml:space="preserve">расширение возможностей индивидуального развития обучающихся посредством реализации индивидуальных учебных планов с учетом получения </w:t>
      </w:r>
      <w:proofErr w:type="spellStart"/>
      <w:r w:rsidRPr="0048074E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48074E">
        <w:rPr>
          <w:rFonts w:ascii="Times New Roman" w:hAnsi="Times New Roman" w:cs="Times New Roman"/>
          <w:sz w:val="24"/>
          <w:szCs w:val="24"/>
        </w:rPr>
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</w:r>
    </w:p>
    <w:p w:rsidR="009E1391" w:rsidRDefault="009E1391"/>
    <w:sectPr w:rsidR="009E1391" w:rsidSect="00E921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ACF"/>
    <w:multiLevelType w:val="hybridMultilevel"/>
    <w:tmpl w:val="12EC3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37335"/>
    <w:multiLevelType w:val="hybridMultilevel"/>
    <w:tmpl w:val="2214AC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75606"/>
    <w:multiLevelType w:val="hybridMultilevel"/>
    <w:tmpl w:val="E1F054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81394D"/>
    <w:multiLevelType w:val="hybridMultilevel"/>
    <w:tmpl w:val="14F411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B53701"/>
    <w:multiLevelType w:val="hybridMultilevel"/>
    <w:tmpl w:val="CF16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10C"/>
    <w:rsid w:val="009E1391"/>
    <w:rsid w:val="00E9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0C"/>
  </w:style>
  <w:style w:type="paragraph" w:styleId="1">
    <w:name w:val="heading 1"/>
    <w:basedOn w:val="a"/>
    <w:next w:val="a"/>
    <w:link w:val="10"/>
    <w:uiPriority w:val="9"/>
    <w:qFormat/>
    <w:rsid w:val="00E9210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210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210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0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210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210C"/>
    <w:rPr>
      <w:rFonts w:ascii="Times New Roman" w:eastAsiaTheme="majorEastAsia" w:hAnsi="Times New Roman" w:cstheme="majorBidi"/>
      <w:b/>
      <w:bCs/>
    </w:rPr>
  </w:style>
  <w:style w:type="paragraph" w:styleId="a3">
    <w:name w:val="List Paragraph"/>
    <w:basedOn w:val="a"/>
    <w:link w:val="a4"/>
    <w:uiPriority w:val="99"/>
    <w:qFormat/>
    <w:rsid w:val="00E9210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92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1926</Words>
  <Characters>10981</Characters>
  <Application>Microsoft Office Word</Application>
  <DocSecurity>0</DocSecurity>
  <Lines>91</Lines>
  <Paragraphs>25</Paragraphs>
  <ScaleCrop>false</ScaleCrop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2022-08-11T08:58:00Z</dcterms:created>
  <dcterms:modified xsi:type="dcterms:W3CDTF">2022-08-11T08:59:00Z</dcterms:modified>
</cp:coreProperties>
</file>