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C2" w:rsidRPr="0048074E" w:rsidRDefault="002B6DC2" w:rsidP="002B6DC2">
      <w:pPr>
        <w:pStyle w:val="2"/>
        <w:jc w:val="both"/>
      </w:pPr>
      <w:r w:rsidRPr="0048074E">
        <w:t xml:space="preserve">1.2. Планируемые результаты освоения </w:t>
      </w:r>
      <w:proofErr w:type="gramStart"/>
      <w:r w:rsidRPr="0048074E">
        <w:t>обучающимися</w:t>
      </w:r>
      <w:proofErr w:type="gramEnd"/>
      <w:r w:rsidRPr="0048074E">
        <w:t xml:space="preserve">  основной образовательной программы основного общего образования: общая характеристика </w:t>
      </w:r>
    </w:p>
    <w:p w:rsidR="002B6DC2" w:rsidRPr="008740D5" w:rsidRDefault="002B6DC2" w:rsidP="002B6D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6945"/>
      </w:tblGrid>
      <w:tr w:rsidR="002B6DC2" w:rsidRPr="008740D5" w:rsidTr="001D26AB">
        <w:tc>
          <w:tcPr>
            <w:tcW w:w="2978" w:type="dxa"/>
            <w:shd w:val="clear" w:color="auto" w:fill="auto"/>
          </w:tcPr>
          <w:p w:rsidR="002B6DC2" w:rsidRPr="008740D5" w:rsidRDefault="002B6DC2" w:rsidP="002B6D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0" w:name="dst100138"/>
            <w:bookmarkEnd w:id="0"/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Обеспечивают связь между требованиями ФГОС, образовательной деятельностью и системой </w:t>
            </w:r>
            <w:proofErr w:type="gramStart"/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оценки результатов освоения программы основного общего образования</w:t>
            </w:r>
            <w:proofErr w:type="gramEnd"/>
          </w:p>
          <w:p w:rsidR="002B6DC2" w:rsidRPr="008740D5" w:rsidRDefault="002B6DC2" w:rsidP="001D26AB">
            <w:pPr>
              <w:ind w:left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 xml:space="preserve">*  требования к достижению </w:t>
            </w:r>
            <w:proofErr w:type="gramStart"/>
            <w:r w:rsidRPr="008740D5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8740D5">
              <w:rPr>
                <w:rFonts w:ascii="Times New Roman" w:hAnsi="Times New Roman" w:cs="Times New Roman"/>
                <w:sz w:val="24"/>
              </w:rPr>
              <w:t xml:space="preserve"> на уровне ключевых понятий </w:t>
            </w:r>
            <w:r w:rsidRPr="008740D5">
              <w:rPr>
                <w:rFonts w:ascii="Times New Roman" w:hAnsi="Times New Roman" w:cs="Times New Roman"/>
                <w:b/>
                <w:sz w:val="24"/>
              </w:rPr>
              <w:t>личностных результатов</w:t>
            </w:r>
            <w:r w:rsidRPr="008740D5">
              <w:rPr>
                <w:rFonts w:ascii="Times New Roman" w:hAnsi="Times New Roman" w:cs="Times New Roman"/>
                <w:sz w:val="24"/>
              </w:rPr>
              <w:t>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</w:t>
            </w:r>
          </w:p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bookmarkStart w:id="1" w:name="sub_100008"/>
            <w:proofErr w:type="gramStart"/>
            <w:r w:rsidRPr="008740D5">
              <w:rPr>
                <w:rFonts w:ascii="Times New Roman" w:hAnsi="Times New Roman" w:cs="Times New Roman"/>
                <w:sz w:val="24"/>
              </w:rPr>
              <w:t xml:space="preserve">* 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</w:t>
            </w:r>
            <w:proofErr w:type="spellStart"/>
            <w:r w:rsidRPr="008740D5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 w:rsidRPr="008740D5">
              <w:rPr>
                <w:rFonts w:ascii="Times New Roman" w:hAnsi="Times New Roman" w:cs="Times New Roman"/>
                <w:b/>
                <w:sz w:val="24"/>
              </w:rPr>
              <w:t xml:space="preserve"> результаты</w:t>
            </w:r>
            <w:r w:rsidRPr="008740D5">
              <w:rPr>
                <w:rFonts w:ascii="Times New Roman" w:hAnsi="Times New Roman" w:cs="Times New Roman"/>
                <w:sz w:val="24"/>
              </w:rPr>
              <w:t>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      </w:r>
            <w:proofErr w:type="gramEnd"/>
          </w:p>
          <w:bookmarkEnd w:id="1"/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 xml:space="preserve">- учебными знаково-символическими средствами, являющимися результатами </w:t>
            </w:r>
            <w:proofErr w:type="gramStart"/>
            <w:r w:rsidRPr="008740D5">
              <w:rPr>
                <w:rFonts w:ascii="Times New Roman" w:hAnsi="Times New Roman" w:cs="Times New Roman"/>
                <w:sz w:val="24"/>
              </w:rPr>
              <w:t>освоения</w:t>
            </w:r>
            <w:proofErr w:type="gramEnd"/>
            <w:r w:rsidRPr="008740D5">
              <w:rPr>
                <w:rFonts w:ascii="Times New Roman" w:hAnsi="Times New Roman" w:cs="Times New Roman"/>
                <w:sz w:val="24"/>
              </w:rPr>
              <w:t xml:space="preserve"> обучающимися программы основного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      </w:r>
          </w:p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 xml:space="preserve">- учебными знаково-символическими средствами, являющимися результатами </w:t>
            </w:r>
            <w:proofErr w:type="gramStart"/>
            <w:r w:rsidRPr="008740D5">
              <w:rPr>
                <w:rFonts w:ascii="Times New Roman" w:hAnsi="Times New Roman" w:cs="Times New Roman"/>
                <w:sz w:val="24"/>
              </w:rPr>
              <w:t>освоения</w:t>
            </w:r>
            <w:proofErr w:type="gramEnd"/>
            <w:r w:rsidRPr="008740D5">
              <w:rPr>
                <w:rFonts w:ascii="Times New Roman" w:hAnsi="Times New Roman" w:cs="Times New Roman"/>
                <w:sz w:val="24"/>
              </w:rPr>
              <w:t xml:space="preserve"> обучающимися программы основного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      </w:r>
          </w:p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 xml:space="preserve">- учебными знаково-символическими средствами, являющимися результатами </w:t>
            </w:r>
            <w:proofErr w:type="gramStart"/>
            <w:r w:rsidRPr="008740D5">
              <w:rPr>
                <w:rFonts w:ascii="Times New Roman" w:hAnsi="Times New Roman" w:cs="Times New Roman"/>
                <w:sz w:val="24"/>
              </w:rPr>
              <w:t>освоения</w:t>
            </w:r>
            <w:proofErr w:type="gramEnd"/>
            <w:r w:rsidRPr="008740D5">
              <w:rPr>
                <w:rFonts w:ascii="Times New Roman" w:hAnsi="Times New Roman" w:cs="Times New Roman"/>
                <w:sz w:val="24"/>
              </w:rPr>
              <w:t xml:space="preserve"> обучающимися программы основного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</w:t>
            </w:r>
            <w:r w:rsidRPr="008740D5">
              <w:rPr>
                <w:rFonts w:ascii="Times New Roman" w:hAnsi="Times New Roman" w:cs="Times New Roman"/>
                <w:sz w:val="24"/>
              </w:rPr>
              <w:lastRenderedPageBreak/>
              <w:t>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учебные регулятивные действия)</w:t>
            </w:r>
          </w:p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bookmarkStart w:id="2" w:name="sub_100009"/>
            <w:r w:rsidRPr="008740D5">
              <w:rPr>
                <w:rFonts w:ascii="Times New Roman" w:hAnsi="Times New Roman" w:cs="Times New Roman"/>
                <w:sz w:val="24"/>
              </w:rPr>
              <w:t xml:space="preserve">*  элементы социального опыта (знания, умения и навыки, опыт решения проблем и творческой деятельности)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      </w:r>
            <w:proofErr w:type="gramStart"/>
            <w:r w:rsidRPr="008740D5">
              <w:rPr>
                <w:rFonts w:ascii="Times New Roman" w:hAnsi="Times New Roman" w:cs="Times New Roman"/>
                <w:sz w:val="24"/>
              </w:rPr>
              <w:t>обучения</w:t>
            </w:r>
            <w:proofErr w:type="gramEnd"/>
            <w:r w:rsidRPr="008740D5">
              <w:rPr>
                <w:rFonts w:ascii="Times New Roman" w:hAnsi="Times New Roman" w:cs="Times New Roman"/>
                <w:sz w:val="24"/>
              </w:rPr>
              <w:t xml:space="preserve"> обучающихся на следующем уровне образования (далее – </w:t>
            </w:r>
            <w:r w:rsidRPr="008740D5">
              <w:rPr>
                <w:rFonts w:ascii="Times New Roman" w:hAnsi="Times New Roman" w:cs="Times New Roman"/>
                <w:b/>
                <w:sz w:val="24"/>
              </w:rPr>
              <w:t>предметные результаты</w:t>
            </w:r>
            <w:r w:rsidRPr="008740D5">
              <w:rPr>
                <w:rFonts w:ascii="Times New Roman" w:hAnsi="Times New Roman" w:cs="Times New Roman"/>
                <w:sz w:val="24"/>
              </w:rPr>
              <w:t>).</w:t>
            </w:r>
            <w:bookmarkEnd w:id="2"/>
          </w:p>
          <w:p w:rsidR="002B6DC2" w:rsidRPr="008740D5" w:rsidRDefault="002B6DC2" w:rsidP="001D26AB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>Требования к предметным результатам:</w:t>
            </w:r>
          </w:p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 xml:space="preserve">- формулируются в </w:t>
            </w:r>
            <w:proofErr w:type="spellStart"/>
            <w:r w:rsidRPr="008740D5">
              <w:rPr>
                <w:rFonts w:ascii="Times New Roman" w:hAnsi="Times New Roman" w:cs="Times New Roman"/>
                <w:sz w:val="24"/>
              </w:rPr>
              <w:t>деятельностной</w:t>
            </w:r>
            <w:proofErr w:type="spellEnd"/>
            <w:r w:rsidRPr="008740D5">
              <w:rPr>
                <w:rFonts w:ascii="Times New Roman" w:hAnsi="Times New Roman" w:cs="Times New Roman"/>
                <w:sz w:val="24"/>
              </w:rPr>
              <w:t xml:space="preserve"> форме с усилением акцента на применение знаний и конкретных умений;</w:t>
            </w:r>
          </w:p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 xml:space="preserve">- формулируются на основе документов стратегического </w:t>
            </w:r>
            <w:proofErr w:type="gramStart"/>
            <w:r w:rsidRPr="008740D5">
              <w:rPr>
                <w:rFonts w:ascii="Times New Roman" w:hAnsi="Times New Roman" w:cs="Times New Roman"/>
                <w:sz w:val="24"/>
              </w:rPr>
              <w:t>планирования</w:t>
            </w:r>
            <w:proofErr w:type="gramEnd"/>
            <w:r w:rsidRPr="008740D5">
              <w:rPr>
                <w:rFonts w:ascii="Times New Roman" w:hAnsi="Times New Roman" w:cs="Times New Roman"/>
                <w:sz w:val="24"/>
                <w:vertAlign w:val="superscript"/>
              </w:rPr>
              <w:t> </w:t>
            </w:r>
            <w:r w:rsidRPr="008740D5">
              <w:rPr>
                <w:rFonts w:ascii="Times New Roman" w:hAnsi="Times New Roman" w:cs="Times New Roman"/>
                <w:sz w:val="24"/>
              </w:rPr>
              <w:t xml:space="preserve">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</w:p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>-определяют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предмета;</w:t>
            </w:r>
          </w:p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740D5">
              <w:rPr>
                <w:rFonts w:ascii="Times New Roman" w:hAnsi="Times New Roman" w:cs="Times New Roman"/>
                <w:sz w:val="24"/>
              </w:rPr>
              <w:t>- определяют требования к результатам освоения программ основного общего образования по учебным предметам "Математика", "Информатика", "Физика", "Химия", "Биология" на базовом и углубленном уровнях;</w:t>
            </w:r>
            <w:proofErr w:type="gramEnd"/>
          </w:p>
          <w:p w:rsidR="002B6DC2" w:rsidRPr="008740D5" w:rsidRDefault="002B6DC2" w:rsidP="001D26AB">
            <w:pPr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>- усиливают акценты на изучение явлений и процессов современной России и мира в целом, современного состояния науки;</w:t>
            </w:r>
          </w:p>
          <w:p w:rsidR="002B6DC2" w:rsidRPr="008740D5" w:rsidRDefault="002B6DC2" w:rsidP="001D26A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>- учитывают особенности реализации адаптированных программ основного общего образования обучающихся с ОВЗ различных нозологических групп.</w:t>
            </w:r>
          </w:p>
          <w:p w:rsidR="002B6DC2" w:rsidRPr="008740D5" w:rsidRDefault="002B6DC2" w:rsidP="001D26A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w:pPr>
            <w:r w:rsidRPr="008740D5">
              <w:rPr>
                <w:rFonts w:ascii="Times New Roman" w:hAnsi="Times New Roman" w:cs="Times New Roman"/>
                <w:i/>
                <w:sz w:val="24"/>
              </w:rPr>
              <w:t>Приложение «</w:t>
            </w:r>
            <w:r w:rsidRPr="008740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 xml:space="preserve">Требования к результатам освоения программы основного общего образования» </w:t>
            </w:r>
            <w:proofErr w:type="gramStart"/>
            <w:r w:rsidRPr="008740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>см</w:t>
            </w:r>
            <w:proofErr w:type="gramEnd"/>
            <w:r w:rsidRPr="008740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>.п.41 ФГОС ООО</w:t>
            </w:r>
          </w:p>
          <w:p w:rsidR="002B6DC2" w:rsidRPr="008740D5" w:rsidRDefault="002B6DC2" w:rsidP="001D26A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740D5">
              <w:rPr>
                <w:rFonts w:ascii="Times New Roman" w:hAnsi="Times New Roman" w:cs="Times New Roman"/>
                <w:sz w:val="24"/>
              </w:rPr>
              <w:t xml:space="preserve">В школе создана система оценки планируемых результатов, разработаны локальные акты </w:t>
            </w:r>
            <w:r w:rsidRPr="008740D5">
              <w:rPr>
                <w:rFonts w:ascii="Times New Roman" w:hAnsi="Times New Roman" w:cs="Times New Roman"/>
                <w:i/>
                <w:sz w:val="24"/>
              </w:rPr>
              <w:t>(Приложение о ВСОКО)</w:t>
            </w:r>
          </w:p>
        </w:tc>
      </w:tr>
      <w:tr w:rsidR="002B6DC2" w:rsidRPr="00751AAD" w:rsidTr="001D26AB">
        <w:tc>
          <w:tcPr>
            <w:tcW w:w="2978" w:type="dxa"/>
            <w:shd w:val="clear" w:color="auto" w:fill="auto"/>
          </w:tcPr>
          <w:p w:rsidR="002B6DC2" w:rsidRPr="008740D5" w:rsidRDefault="002B6DC2" w:rsidP="001D26A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3" w:name="dst100139"/>
            <w:bookmarkEnd w:id="3"/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2. Являются содержательной и </w:t>
            </w:r>
            <w:proofErr w:type="spellStart"/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критериальной</w:t>
            </w:r>
            <w:proofErr w:type="spellEnd"/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основой для разработки:</w:t>
            </w:r>
          </w:p>
        </w:tc>
        <w:tc>
          <w:tcPr>
            <w:tcW w:w="6945" w:type="dxa"/>
            <w:shd w:val="clear" w:color="auto" w:fill="auto"/>
          </w:tcPr>
          <w:p w:rsidR="002B6DC2" w:rsidRPr="008740D5" w:rsidRDefault="002B6DC2" w:rsidP="001D26A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B6DC2" w:rsidRPr="00751AAD" w:rsidTr="001D26AB">
        <w:trPr>
          <w:trHeight w:val="2346"/>
        </w:trPr>
        <w:tc>
          <w:tcPr>
            <w:tcW w:w="2978" w:type="dxa"/>
            <w:shd w:val="clear" w:color="auto" w:fill="auto"/>
          </w:tcPr>
          <w:p w:rsidR="002B6DC2" w:rsidRPr="008740D5" w:rsidRDefault="002B6DC2" w:rsidP="002B6D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рабочих программ учебных предметов </w:t>
            </w:r>
          </w:p>
        </w:tc>
        <w:tc>
          <w:tcPr>
            <w:tcW w:w="6945" w:type="dxa"/>
            <w:shd w:val="clear" w:color="auto" w:fill="auto"/>
          </w:tcPr>
          <w:p w:rsidR="002B6DC2" w:rsidRPr="008740D5" w:rsidRDefault="002B6DC2" w:rsidP="001D26A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Рабочие программы учебных предметов разработаны Министерством просвещения РФ и применяются педагогами школы в соответствии с «Законом об образовании в РФ» в полном объеме.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Допускаются изменения количества часов в тематическом планировании на изучении отдельных разделов (</w:t>
            </w:r>
            <w:r w:rsidRPr="008740D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Приложение «</w:t>
            </w:r>
            <w:r w:rsidRPr="00874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рабочих </w:t>
            </w:r>
            <w:r w:rsidRPr="008740D5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программах отдельных учебных предметов,  рабочей программе учителя»)</w:t>
            </w: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2B6DC2" w:rsidRPr="00751AAD" w:rsidTr="001D26AB">
        <w:tc>
          <w:tcPr>
            <w:tcW w:w="2978" w:type="dxa"/>
            <w:shd w:val="clear" w:color="auto" w:fill="auto"/>
          </w:tcPr>
          <w:p w:rsidR="002B6DC2" w:rsidRPr="008740D5" w:rsidRDefault="002B6DC2" w:rsidP="002B6D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Рабочих программ внеурочной деятельности, учебных курсов (в том числе, учебных модулей)</w:t>
            </w:r>
          </w:p>
        </w:tc>
        <w:tc>
          <w:tcPr>
            <w:tcW w:w="6945" w:type="dxa"/>
            <w:shd w:val="clear" w:color="auto" w:fill="auto"/>
          </w:tcPr>
          <w:p w:rsidR="002B6DC2" w:rsidRPr="008740D5" w:rsidRDefault="002B6DC2" w:rsidP="001D26AB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proofErr w:type="gramStart"/>
            <w:r w:rsidRPr="008740D5">
              <w:rPr>
                <w:color w:val="000000"/>
                <w:sz w:val="24"/>
              </w:rPr>
              <w:t xml:space="preserve">Разрабатываются педагогами школы самостоятельно, согласно требованиям ФГОС ООО, </w:t>
            </w:r>
            <w:r>
              <w:rPr>
                <w:color w:val="000000"/>
                <w:sz w:val="24"/>
              </w:rPr>
              <w:t xml:space="preserve">рассматриваются на предметном МО, </w:t>
            </w:r>
            <w:r w:rsidRPr="008740D5">
              <w:rPr>
                <w:color w:val="000000"/>
                <w:sz w:val="24"/>
              </w:rPr>
              <w:t xml:space="preserve">утверждаются </w:t>
            </w:r>
            <w:r>
              <w:rPr>
                <w:color w:val="000000"/>
                <w:sz w:val="24"/>
              </w:rPr>
              <w:t xml:space="preserve">приказом </w:t>
            </w:r>
            <w:r w:rsidRPr="008740D5">
              <w:rPr>
                <w:color w:val="000000"/>
                <w:sz w:val="24"/>
              </w:rPr>
              <w:t>директором школы</w:t>
            </w:r>
            <w:r w:rsidRPr="008740D5">
              <w:rPr>
                <w:i/>
                <w:sz w:val="24"/>
                <w:szCs w:val="24"/>
              </w:rPr>
              <w:t>)</w:t>
            </w:r>
            <w:proofErr w:type="gramEnd"/>
          </w:p>
          <w:p w:rsidR="002B6DC2" w:rsidRPr="000F557E" w:rsidRDefault="002B6DC2" w:rsidP="001D26AB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</w:rPr>
              <w:t>(</w:t>
            </w:r>
            <w:r w:rsidRPr="008740D5">
              <w:rPr>
                <w:i/>
                <w:color w:val="000000"/>
                <w:sz w:val="24"/>
              </w:rPr>
              <w:t>Приложение «</w:t>
            </w:r>
            <w:r w:rsidRPr="008740D5">
              <w:rPr>
                <w:i/>
                <w:sz w:val="24"/>
                <w:szCs w:val="24"/>
              </w:rPr>
              <w:t>Положение о рабочих программах внеурочной деятельности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8740D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учебных курсов</w:t>
            </w:r>
            <w:r w:rsidRPr="008740D5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2B6DC2" w:rsidRPr="00751AAD" w:rsidTr="001D26AB">
        <w:tc>
          <w:tcPr>
            <w:tcW w:w="2978" w:type="dxa"/>
            <w:shd w:val="clear" w:color="auto" w:fill="auto"/>
          </w:tcPr>
          <w:p w:rsidR="002B6DC2" w:rsidRPr="008740D5" w:rsidRDefault="002B6DC2" w:rsidP="002B6D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рабочей программы воспитания</w:t>
            </w:r>
          </w:p>
        </w:tc>
        <w:tc>
          <w:tcPr>
            <w:tcW w:w="6945" w:type="dxa"/>
            <w:shd w:val="clear" w:color="auto" w:fill="auto"/>
          </w:tcPr>
          <w:p w:rsidR="002B6DC2" w:rsidRPr="000F557E" w:rsidRDefault="002B6DC2" w:rsidP="001D26A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 основе </w:t>
            </w: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Программы основного общего образования. На ее основе разрабатывается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Календарный п</w:t>
            </w: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лан воспитательной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</w:t>
            </w:r>
            <w:r w:rsidRPr="008740D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Приложение «Календарный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план воспитательной работы</w:t>
            </w:r>
            <w:r w:rsidRPr="008740D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)</w:t>
            </w:r>
            <w:r w:rsidRPr="008740D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ЕЖЕГОДНО</w:t>
            </w:r>
          </w:p>
        </w:tc>
      </w:tr>
      <w:tr w:rsidR="002B6DC2" w:rsidRPr="00751AAD" w:rsidTr="001D26AB">
        <w:tc>
          <w:tcPr>
            <w:tcW w:w="2978" w:type="dxa"/>
            <w:shd w:val="clear" w:color="auto" w:fill="auto"/>
          </w:tcPr>
          <w:p w:rsidR="002B6DC2" w:rsidRPr="008740D5" w:rsidRDefault="002B6DC2" w:rsidP="002B6D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программы формирования универсальных учебных действий</w:t>
            </w:r>
          </w:p>
        </w:tc>
        <w:tc>
          <w:tcPr>
            <w:tcW w:w="6945" w:type="dxa"/>
            <w:shd w:val="clear" w:color="auto" w:fill="auto"/>
          </w:tcPr>
          <w:p w:rsidR="002B6DC2" w:rsidRPr="008740D5" w:rsidRDefault="002B6DC2" w:rsidP="001D26A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Разработана.</w:t>
            </w:r>
          </w:p>
          <w:p w:rsidR="002B6DC2" w:rsidRPr="008740D5" w:rsidRDefault="002B6DC2" w:rsidP="001D26A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Содержится в Содержательном разделе Программы основного общего образования</w:t>
            </w:r>
          </w:p>
        </w:tc>
      </w:tr>
      <w:tr w:rsidR="002B6DC2" w:rsidRPr="00751AAD" w:rsidTr="001D26AB">
        <w:tc>
          <w:tcPr>
            <w:tcW w:w="2978" w:type="dxa"/>
            <w:shd w:val="clear" w:color="auto" w:fill="auto"/>
          </w:tcPr>
          <w:p w:rsidR="002B6DC2" w:rsidRPr="008740D5" w:rsidRDefault="002B6DC2" w:rsidP="002B6D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системы оценки качества освоения </w:t>
            </w:r>
            <w:proofErr w:type="gramStart"/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обучающимися</w:t>
            </w:r>
            <w:proofErr w:type="gramEnd"/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программы основного общего образования</w:t>
            </w:r>
          </w:p>
        </w:tc>
        <w:tc>
          <w:tcPr>
            <w:tcW w:w="6945" w:type="dxa"/>
            <w:shd w:val="clear" w:color="auto" w:fill="auto"/>
          </w:tcPr>
          <w:p w:rsidR="002B6DC2" w:rsidRPr="008740D5" w:rsidRDefault="002B6DC2" w:rsidP="001D26A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Разработана.</w:t>
            </w:r>
          </w:p>
          <w:p w:rsidR="002B6DC2" w:rsidRPr="008740D5" w:rsidRDefault="002B6DC2" w:rsidP="001D26A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Содержится в Целевом</w:t>
            </w:r>
            <w:r w:rsidRPr="008740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разделе Программы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740D5">
              <w:rPr>
                <w:rFonts w:ascii="Times New Roman" w:hAnsi="Times New Roman" w:cs="Times New Roman"/>
                <w:i/>
                <w:sz w:val="24"/>
              </w:rPr>
              <w:t>(Приложение о ВСОКО)</w:t>
            </w:r>
          </w:p>
        </w:tc>
      </w:tr>
      <w:tr w:rsidR="002B6DC2" w:rsidRPr="00751AAD" w:rsidTr="001D26AB">
        <w:tc>
          <w:tcPr>
            <w:tcW w:w="2978" w:type="dxa"/>
            <w:shd w:val="clear" w:color="auto" w:fill="auto"/>
          </w:tcPr>
          <w:p w:rsidR="002B6DC2" w:rsidRPr="008740D5" w:rsidRDefault="002B6DC2" w:rsidP="002B6D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40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 обучения и воспитания, учебно-методической литературы</w:t>
            </w:r>
          </w:p>
        </w:tc>
        <w:tc>
          <w:tcPr>
            <w:tcW w:w="6945" w:type="dxa"/>
            <w:shd w:val="clear" w:color="auto" w:fill="auto"/>
          </w:tcPr>
          <w:p w:rsidR="002B6DC2" w:rsidRPr="008740D5" w:rsidRDefault="002B6DC2" w:rsidP="001D26AB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740D5">
              <w:rPr>
                <w:rFonts w:ascii="Times New Roman" w:hAnsi="Times New Roman" w:cs="Times New Roman"/>
                <w:i/>
                <w:sz w:val="24"/>
              </w:rPr>
              <w:t xml:space="preserve">цифровые образовательные ресурсы, </w:t>
            </w:r>
            <w:proofErr w:type="spellStart"/>
            <w:r w:rsidRPr="008740D5">
              <w:rPr>
                <w:rFonts w:ascii="Times New Roman" w:hAnsi="Times New Roman" w:cs="Times New Roman"/>
                <w:i/>
                <w:sz w:val="24"/>
              </w:rPr>
              <w:t>медиацентр</w:t>
            </w:r>
            <w:proofErr w:type="spellEnd"/>
            <w:r w:rsidRPr="008740D5">
              <w:rPr>
                <w:rFonts w:ascii="Times New Roman" w:hAnsi="Times New Roman" w:cs="Times New Roman"/>
                <w:i/>
                <w:sz w:val="24"/>
              </w:rPr>
              <w:t xml:space="preserve">, облако, </w:t>
            </w:r>
            <w:proofErr w:type="spellStart"/>
            <w:r w:rsidRPr="008740D5">
              <w:rPr>
                <w:rFonts w:ascii="Times New Roman" w:hAnsi="Times New Roman" w:cs="Times New Roman"/>
                <w:i/>
                <w:sz w:val="24"/>
              </w:rPr>
              <w:t>Сферум</w:t>
            </w:r>
            <w:proofErr w:type="spellEnd"/>
            <w:r w:rsidRPr="008740D5">
              <w:rPr>
                <w:rFonts w:ascii="Times New Roman" w:hAnsi="Times New Roman" w:cs="Times New Roman"/>
                <w:i/>
                <w:sz w:val="24"/>
              </w:rPr>
              <w:t>, образова</w:t>
            </w:r>
            <w:r>
              <w:rPr>
                <w:rFonts w:ascii="Times New Roman" w:hAnsi="Times New Roman" w:cs="Times New Roman"/>
                <w:i/>
                <w:sz w:val="24"/>
              </w:rPr>
              <w:t>тельные платформы,  библиотека</w:t>
            </w:r>
            <w:r w:rsidRPr="008740D5">
              <w:rPr>
                <w:rFonts w:ascii="Times New Roman" w:hAnsi="Times New Roman" w:cs="Times New Roman"/>
                <w:i/>
                <w:sz w:val="24"/>
              </w:rPr>
              <w:t>.)</w:t>
            </w:r>
          </w:p>
        </w:tc>
      </w:tr>
    </w:tbl>
    <w:p w:rsidR="002B6DC2" w:rsidRPr="008B4171" w:rsidRDefault="002B6DC2" w:rsidP="002B6DC2">
      <w:pPr>
        <w:shd w:val="clear" w:color="auto" w:fill="FFFFFF"/>
        <w:ind w:firstLine="540"/>
        <w:jc w:val="both"/>
        <w:rPr>
          <w:rFonts w:eastAsia="Times New Roman"/>
          <w:color w:val="000000"/>
          <w:sz w:val="24"/>
          <w:lang w:eastAsia="ru-RU"/>
        </w:rPr>
      </w:pPr>
      <w:bookmarkStart w:id="4" w:name="dst100406"/>
      <w:bookmarkStart w:id="5" w:name="dst100421"/>
      <w:bookmarkEnd w:id="4"/>
      <w:bookmarkEnd w:id="5"/>
    </w:p>
    <w:p w:rsidR="002B6DC2" w:rsidRPr="000F557E" w:rsidRDefault="002B6DC2" w:rsidP="002B6DC2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6" w:name="dst100422"/>
      <w:bookmarkEnd w:id="6"/>
      <w:r w:rsidRPr="00874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Научно-методологической основой для разработки требований к личностным, </w:t>
      </w:r>
      <w:proofErr w:type="spellStart"/>
      <w:r w:rsidRPr="00874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метапредметным</w:t>
      </w:r>
      <w:proofErr w:type="spellEnd"/>
      <w:r w:rsidRPr="00874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предметным результатам обучающихся, освоивших программу основного общего образования, является </w:t>
      </w:r>
      <w:proofErr w:type="spellStart"/>
      <w:r w:rsidRPr="00874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системно-деятельностный</w:t>
      </w:r>
      <w:proofErr w:type="spellEnd"/>
      <w:r w:rsidRPr="008740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подход.</w:t>
      </w:r>
      <w:bookmarkStart w:id="7" w:name="dst100423"/>
      <w:bookmarkStart w:id="8" w:name="dst100485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740D5">
        <w:rPr>
          <w:rFonts w:ascii="Times New Roman" w:eastAsia="Times New Roman" w:hAnsi="Times New Roman" w:cs="Times New Roman"/>
          <w:sz w:val="24"/>
          <w:lang w:eastAsia="ru-RU"/>
        </w:rPr>
        <w:t xml:space="preserve">Достижение </w:t>
      </w:r>
      <w:proofErr w:type="gramStart"/>
      <w:r w:rsidRPr="008740D5">
        <w:rPr>
          <w:rFonts w:ascii="Times New Roman" w:eastAsia="Times New Roman" w:hAnsi="Times New Roman" w:cs="Times New Roman"/>
          <w:sz w:val="24"/>
          <w:lang w:eastAsia="ru-RU"/>
        </w:rPr>
        <w:t>обучающимися</w:t>
      </w:r>
      <w:proofErr w:type="gramEnd"/>
      <w:r w:rsidRPr="008740D5">
        <w:rPr>
          <w:rFonts w:ascii="Times New Roman" w:eastAsia="Times New Roman" w:hAnsi="Times New Roman" w:cs="Times New Roman"/>
          <w:sz w:val="24"/>
          <w:lang w:eastAsia="ru-RU"/>
        </w:rPr>
        <w:t xml:space="preserve">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9E1391" w:rsidRDefault="009E1391"/>
    <w:sectPr w:rsidR="009E1391" w:rsidSect="002B6D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2329"/>
    <w:multiLevelType w:val="hybridMultilevel"/>
    <w:tmpl w:val="51628CCA"/>
    <w:lvl w:ilvl="0" w:tplc="D74280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E11381F"/>
    <w:multiLevelType w:val="hybridMultilevel"/>
    <w:tmpl w:val="664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C2"/>
    <w:rsid w:val="002B6DC2"/>
    <w:rsid w:val="009E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C2"/>
  </w:style>
  <w:style w:type="paragraph" w:styleId="2">
    <w:name w:val="heading 2"/>
    <w:basedOn w:val="a"/>
    <w:next w:val="a"/>
    <w:link w:val="20"/>
    <w:uiPriority w:val="9"/>
    <w:unhideWhenUsed/>
    <w:qFormat/>
    <w:rsid w:val="002B6DC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DC2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2B6DC2"/>
    <w:pPr>
      <w:ind w:left="720"/>
      <w:contextualSpacing/>
    </w:pPr>
  </w:style>
  <w:style w:type="paragraph" w:customStyle="1" w:styleId="1">
    <w:name w:val="Обычный1"/>
    <w:rsid w:val="002B6DC2"/>
    <w:pPr>
      <w:widowControl w:val="0"/>
      <w:snapToGrid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2B6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2022-08-11T09:00:00Z</dcterms:created>
  <dcterms:modified xsi:type="dcterms:W3CDTF">2022-08-11T09:01:00Z</dcterms:modified>
</cp:coreProperties>
</file>