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5D" w:rsidRDefault="0042345D" w:rsidP="00F77102">
      <w:pPr>
        <w:shd w:val="clear" w:color="auto" w:fill="FFFFFF"/>
        <w:spacing w:after="35" w:line="240" w:lineRule="auto"/>
        <w:jc w:val="center"/>
        <w:outlineLvl w:val="0"/>
        <w:rPr>
          <w:rFonts w:ascii="Times New Roman" w:eastAsia="Times New Roman" w:hAnsi="Times New Roman" w:cs="Times New Roman"/>
          <w:b/>
          <w:color w:val="4F6228" w:themeColor="accent3" w:themeShade="80"/>
          <w:kern w:val="36"/>
          <w:sz w:val="28"/>
          <w:szCs w:val="28"/>
        </w:rPr>
      </w:pPr>
      <w:bookmarkStart w:id="0" w:name="_GoBack"/>
      <w:bookmarkEnd w:id="0"/>
      <w:r w:rsidRPr="00F77102">
        <w:rPr>
          <w:rFonts w:ascii="Times New Roman" w:eastAsia="Times New Roman" w:hAnsi="Times New Roman" w:cs="Times New Roman"/>
          <w:b/>
          <w:color w:val="4F6228" w:themeColor="accent3" w:themeShade="80"/>
          <w:kern w:val="36"/>
          <w:sz w:val="28"/>
          <w:szCs w:val="28"/>
        </w:rPr>
        <w:t>Рекомендации родителям по профилактике деструктивных проявлений у детей и подростков</w:t>
      </w:r>
    </w:p>
    <w:p w:rsidR="00D40010" w:rsidRPr="00F77102" w:rsidRDefault="00D40010" w:rsidP="00F77102">
      <w:pPr>
        <w:shd w:val="clear" w:color="auto" w:fill="FFFFFF"/>
        <w:spacing w:after="35" w:line="240" w:lineRule="auto"/>
        <w:jc w:val="center"/>
        <w:outlineLvl w:val="0"/>
        <w:rPr>
          <w:rFonts w:ascii="Times New Roman" w:eastAsia="Times New Roman" w:hAnsi="Times New Roman" w:cs="Times New Roman"/>
          <w:b/>
          <w:color w:val="4F6228" w:themeColor="accent3" w:themeShade="80"/>
          <w:kern w:val="36"/>
          <w:sz w:val="28"/>
          <w:szCs w:val="28"/>
        </w:rPr>
      </w:pPr>
      <w:r>
        <w:rPr>
          <w:noProof/>
        </w:rPr>
        <w:drawing>
          <wp:inline distT="0" distB="0" distL="0" distR="0">
            <wp:extent cx="2162908" cy="1571714"/>
            <wp:effectExtent l="19050" t="0" r="8792" b="0"/>
            <wp:docPr id="1" name="Рисунок 1" descr="https://psihomed.com/wp-content/uploads/2019/02/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ihomed.com/wp-content/uploads/2019/02/deti.jpg"/>
                    <pic:cNvPicPr>
                      <a:picLocks noChangeAspect="1" noChangeArrowheads="1"/>
                    </pic:cNvPicPr>
                  </pic:nvPicPr>
                  <pic:blipFill>
                    <a:blip r:embed="rId6" cstate="print"/>
                    <a:srcRect/>
                    <a:stretch>
                      <a:fillRect/>
                    </a:stretch>
                  </pic:blipFill>
                  <pic:spPr bwMode="auto">
                    <a:xfrm>
                      <a:off x="0" y="0"/>
                      <a:ext cx="2164635" cy="1572969"/>
                    </a:xfrm>
                    <a:prstGeom prst="rect">
                      <a:avLst/>
                    </a:prstGeom>
                    <a:noFill/>
                    <a:ln w="9525">
                      <a:noFill/>
                      <a:miter lim="800000"/>
                      <a:headEnd/>
                      <a:tailEnd/>
                    </a:ln>
                  </pic:spPr>
                </pic:pic>
              </a:graphicData>
            </a:graphic>
          </wp:inline>
        </w:drawing>
      </w:r>
    </w:p>
    <w:p w:rsidR="0042345D" w:rsidRPr="00F77102" w:rsidRDefault="0042345D" w:rsidP="0042345D">
      <w:pPr>
        <w:shd w:val="clear" w:color="auto" w:fill="FFFFFF"/>
        <w:spacing w:after="35" w:line="240" w:lineRule="auto"/>
        <w:outlineLvl w:val="0"/>
        <w:rPr>
          <w:rFonts w:ascii="Times New Roman" w:eastAsia="Times New Roman" w:hAnsi="Times New Roman" w:cs="Times New Roman"/>
          <w:color w:val="000000"/>
          <w:kern w:val="36"/>
          <w:sz w:val="28"/>
          <w:szCs w:val="28"/>
        </w:rPr>
      </w:pPr>
    </w:p>
    <w:p w:rsidR="0042345D" w:rsidRPr="00F77102" w:rsidRDefault="0042345D" w:rsidP="00F77102">
      <w:pPr>
        <w:shd w:val="clear" w:color="auto" w:fill="FCFCFC"/>
        <w:spacing w:after="173" w:line="240" w:lineRule="auto"/>
        <w:jc w:val="both"/>
        <w:rPr>
          <w:rFonts w:ascii="Times New Roman" w:eastAsia="Times New Roman" w:hAnsi="Times New Roman" w:cs="Times New Roman"/>
          <w:color w:val="333333"/>
          <w:sz w:val="28"/>
          <w:szCs w:val="28"/>
        </w:rPr>
      </w:pPr>
      <w:r w:rsidRPr="00F77102">
        <w:rPr>
          <w:rFonts w:ascii="Times New Roman" w:eastAsia="Times New Roman" w:hAnsi="Times New Roman" w:cs="Times New Roman"/>
          <w:b/>
          <w:i/>
          <w:iCs/>
          <w:color w:val="00B050"/>
          <w:sz w:val="28"/>
          <w:szCs w:val="28"/>
        </w:rPr>
        <w:t>В основе деструктивного поведения детей и подростков лежит внутреннее и внешнее неблагополучие. Хороший эмоциональный контакт с ребенком, ответственное и внимательное отношение к нему является главным условием профилактики у него деструктивного поведения</w:t>
      </w:r>
      <w:r w:rsidRPr="00F77102">
        <w:rPr>
          <w:rFonts w:ascii="Times New Roman" w:eastAsia="Times New Roman" w:hAnsi="Times New Roman" w:cs="Times New Roman"/>
          <w:i/>
          <w:iCs/>
          <w:color w:val="333333"/>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2345D" w:rsidRPr="00F77102" w:rsidTr="0042345D">
        <w:trPr>
          <w:tblCellSpacing w:w="0" w:type="dxa"/>
        </w:trPr>
        <w:tc>
          <w:tcPr>
            <w:tcW w:w="0" w:type="auto"/>
            <w:shd w:val="clear" w:color="auto" w:fill="FFFFFF"/>
            <w:vAlign w:val="center"/>
            <w:hideMark/>
          </w:tcPr>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 xml:space="preserve">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w:t>
            </w:r>
            <w:proofErr w:type="gramStart"/>
            <w:r w:rsidRPr="00F77102">
              <w:rPr>
                <w:rFonts w:ascii="Times New Roman" w:eastAsia="Times New Roman" w:hAnsi="Times New Roman" w:cs="Times New Roman"/>
                <w:color w:val="000000"/>
                <w:sz w:val="28"/>
                <w:szCs w:val="28"/>
              </w:rPr>
              <w:t>замечен</w:t>
            </w:r>
            <w:proofErr w:type="gramEnd"/>
            <w:r w:rsidRPr="00F77102">
              <w:rPr>
                <w:rFonts w:ascii="Times New Roman" w:eastAsia="Times New Roman" w:hAnsi="Times New Roman" w:cs="Times New Roman"/>
                <w:color w:val="000000"/>
                <w:sz w:val="28"/>
                <w:szCs w:val="28"/>
              </w:rPr>
              <w:t xml:space="preserve"> в "неблагополучной" компании). Так вы сможете своевременно распознать деструктивные тенденции в поведении ребенка.</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П</w:t>
            </w:r>
            <w:r w:rsidRPr="00F77102">
              <w:rPr>
                <w:rFonts w:ascii="Times New Roman" w:eastAsia="Times New Roman" w:hAnsi="Times New Roman" w:cs="Times New Roman"/>
                <w:color w:val="000000"/>
                <w:sz w:val="28"/>
                <w:szCs w:val="28"/>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У</w:t>
            </w:r>
            <w:r w:rsidRPr="00F77102">
              <w:rPr>
                <w:rFonts w:ascii="Times New Roman" w:eastAsia="Times New Roman" w:hAnsi="Times New Roman" w:cs="Times New Roman"/>
                <w:color w:val="000000"/>
                <w:sz w:val="28"/>
                <w:szCs w:val="28"/>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F77102">
              <w:rPr>
                <w:rFonts w:ascii="Times New Roman" w:eastAsia="Times New Roman" w:hAnsi="Times New Roman" w:cs="Times New Roman"/>
                <w:color w:val="000000"/>
                <w:sz w:val="28"/>
                <w:szCs w:val="28"/>
              </w:rPr>
              <w:t>сверхоконтроль</w:t>
            </w:r>
            <w:proofErr w:type="spellEnd"/>
            <w:r w:rsidRPr="00F77102">
              <w:rPr>
                <w:rFonts w:ascii="Times New Roman" w:eastAsia="Times New Roman" w:hAnsi="Times New Roman" w:cs="Times New Roman"/>
                <w:color w:val="000000"/>
                <w:sz w:val="28"/>
                <w:szCs w:val="28"/>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roofErr w:type="gramStart"/>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 xml:space="preserve">бращайте внимание на увлечения вашего ребенка, на уровень его досуга (имеет разнообразные конструктивные увлечения, не имеет постоянных </w:t>
            </w:r>
            <w:r w:rsidRPr="00F77102">
              <w:rPr>
                <w:rFonts w:ascii="Times New Roman" w:eastAsia="Times New Roman" w:hAnsi="Times New Roman" w:cs="Times New Roman"/>
                <w:color w:val="000000"/>
                <w:sz w:val="28"/>
                <w:szCs w:val="28"/>
              </w:rPr>
              <w:lastRenderedPageBreak/>
              <w:t>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Pr="00F77102">
              <w:rPr>
                <w:rFonts w:ascii="Times New Roman" w:eastAsia="Times New Roman" w:hAnsi="Times New Roman" w:cs="Times New Roman"/>
                <w:color w:val="000000"/>
                <w:sz w:val="28"/>
                <w:szCs w:val="28"/>
              </w:rPr>
              <w:t xml:space="preserve"> Так вы сможете предотвратить деструктивную направленность его личности.</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И</w:t>
            </w:r>
            <w:r w:rsidRPr="00F77102">
              <w:rPr>
                <w:rFonts w:ascii="Times New Roman" w:eastAsia="Times New Roman" w:hAnsi="Times New Roman" w:cs="Times New Roman"/>
                <w:color w:val="000000"/>
                <w:sz w:val="28"/>
                <w:szCs w:val="28"/>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 xml:space="preserve">бращайте внимание на уровень самооценки, характер </w:t>
            </w:r>
            <w:proofErr w:type="spellStart"/>
            <w:r w:rsidRPr="00F77102">
              <w:rPr>
                <w:rFonts w:ascii="Times New Roman" w:eastAsia="Times New Roman" w:hAnsi="Times New Roman" w:cs="Times New Roman"/>
                <w:color w:val="000000"/>
                <w:sz w:val="28"/>
                <w:szCs w:val="28"/>
              </w:rPr>
              <w:t>самоотношения</w:t>
            </w:r>
            <w:proofErr w:type="spellEnd"/>
            <w:r w:rsidRPr="00F77102">
              <w:rPr>
                <w:rFonts w:ascii="Times New Roman" w:eastAsia="Times New Roman" w:hAnsi="Times New Roman" w:cs="Times New Roman"/>
                <w:color w:val="000000"/>
                <w:sz w:val="28"/>
                <w:szCs w:val="28"/>
              </w:rPr>
              <w:t xml:space="preserve"> вашего ребенка (адекватна</w:t>
            </w:r>
            <w:proofErr w:type="gramStart"/>
            <w:r w:rsidRPr="00F77102">
              <w:rPr>
                <w:rFonts w:ascii="Times New Roman" w:eastAsia="Times New Roman" w:hAnsi="Times New Roman" w:cs="Times New Roman"/>
                <w:color w:val="000000"/>
                <w:sz w:val="28"/>
                <w:szCs w:val="28"/>
              </w:rPr>
              <w:t>я-</w:t>
            </w:r>
            <w:proofErr w:type="gramEnd"/>
            <w:r w:rsidRPr="00F77102">
              <w:rPr>
                <w:rFonts w:ascii="Times New Roman" w:eastAsia="Times New Roman" w:hAnsi="Times New Roman" w:cs="Times New Roman"/>
                <w:color w:val="000000"/>
                <w:sz w:val="28"/>
                <w:szCs w:val="28"/>
              </w:rPr>
              <w:t xml:space="preserve"> завышенная - заниженная; </w:t>
            </w:r>
            <w:proofErr w:type="spellStart"/>
            <w:r w:rsidRPr="00F77102">
              <w:rPr>
                <w:rFonts w:ascii="Times New Roman" w:eastAsia="Times New Roman" w:hAnsi="Times New Roman" w:cs="Times New Roman"/>
                <w:color w:val="000000"/>
                <w:sz w:val="28"/>
                <w:szCs w:val="28"/>
              </w:rPr>
              <w:t>самопринятие</w:t>
            </w:r>
            <w:proofErr w:type="spellEnd"/>
            <w:r w:rsidRPr="00F77102">
              <w:rPr>
                <w:rFonts w:ascii="Times New Roman" w:eastAsia="Times New Roman" w:hAnsi="Times New Roman" w:cs="Times New Roman"/>
                <w:color w:val="000000"/>
                <w:sz w:val="28"/>
                <w:szCs w:val="28"/>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П</w:t>
            </w:r>
            <w:r w:rsidRPr="00F77102">
              <w:rPr>
                <w:rFonts w:ascii="Times New Roman" w:eastAsia="Times New Roman" w:hAnsi="Times New Roman" w:cs="Times New Roman"/>
                <w:color w:val="000000"/>
                <w:sz w:val="28"/>
                <w:szCs w:val="28"/>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У</w:t>
            </w:r>
            <w:r w:rsidRPr="00F77102">
              <w:rPr>
                <w:rFonts w:ascii="Times New Roman" w:eastAsia="Times New Roman" w:hAnsi="Times New Roman" w:cs="Times New Roman"/>
                <w:color w:val="000000"/>
                <w:sz w:val="28"/>
                <w:szCs w:val="28"/>
              </w:rPr>
              <w:t xml:space="preserve">чите ребенка критически мыслить, создавайте для него возможность выбора, чтобы он учился принимать самостоятельные решения. </w:t>
            </w:r>
            <w:proofErr w:type="gramStart"/>
            <w:r w:rsidRPr="00F77102">
              <w:rPr>
                <w:rFonts w:ascii="Times New Roman" w:eastAsia="Times New Roman" w:hAnsi="Times New Roman" w:cs="Times New Roman"/>
                <w:color w:val="000000"/>
                <w:sz w:val="28"/>
                <w:szCs w:val="28"/>
              </w:rPr>
              <w:t>В последствии</w:t>
            </w:r>
            <w:proofErr w:type="gramEnd"/>
            <w:r w:rsidRPr="00F77102">
              <w:rPr>
                <w:rFonts w:ascii="Times New Roman" w:eastAsia="Times New Roman" w:hAnsi="Times New Roman" w:cs="Times New Roman"/>
                <w:color w:val="000000"/>
                <w:sz w:val="28"/>
                <w:szCs w:val="28"/>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Р</w:t>
            </w:r>
            <w:r w:rsidRPr="00F77102">
              <w:rPr>
                <w:rFonts w:ascii="Times New Roman" w:eastAsia="Times New Roman" w:hAnsi="Times New Roman" w:cs="Times New Roman"/>
                <w:color w:val="000000"/>
                <w:sz w:val="28"/>
                <w:szCs w:val="28"/>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Ф</w:t>
            </w:r>
            <w:r w:rsidRPr="00F77102">
              <w:rPr>
                <w:rFonts w:ascii="Times New Roman" w:eastAsia="Times New Roman" w:hAnsi="Times New Roman" w:cs="Times New Roman"/>
                <w:color w:val="000000"/>
                <w:sz w:val="28"/>
                <w:szCs w:val="28"/>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П</w:t>
            </w:r>
            <w:r w:rsidRPr="00F77102">
              <w:rPr>
                <w:rFonts w:ascii="Times New Roman" w:eastAsia="Times New Roman" w:hAnsi="Times New Roman" w:cs="Times New Roman"/>
                <w:color w:val="000000"/>
                <w:sz w:val="28"/>
                <w:szCs w:val="28"/>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 xml:space="preserve">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w:t>
            </w:r>
            <w:r w:rsidRPr="00F77102">
              <w:rPr>
                <w:rFonts w:ascii="Times New Roman" w:eastAsia="Times New Roman" w:hAnsi="Times New Roman" w:cs="Times New Roman"/>
                <w:color w:val="000000"/>
                <w:sz w:val="28"/>
                <w:szCs w:val="28"/>
              </w:rPr>
              <w:lastRenderedPageBreak/>
              <w:t>развитии (становится более самостоятельным, общительным, любознательным, больше заявляет о себе и т.д.).</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Ф</w:t>
            </w:r>
            <w:r w:rsidRPr="00F77102">
              <w:rPr>
                <w:rFonts w:ascii="Times New Roman" w:eastAsia="Times New Roman" w:hAnsi="Times New Roman" w:cs="Times New Roman"/>
                <w:color w:val="000000"/>
                <w:sz w:val="28"/>
                <w:szCs w:val="28"/>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Н</w:t>
            </w:r>
            <w:r w:rsidRPr="00F77102">
              <w:rPr>
                <w:rFonts w:ascii="Times New Roman" w:eastAsia="Times New Roman" w:hAnsi="Times New Roman" w:cs="Times New Roman"/>
                <w:color w:val="000000"/>
                <w:sz w:val="28"/>
                <w:szCs w:val="28"/>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З</w:t>
            </w:r>
            <w:r w:rsidRPr="00F77102">
              <w:rPr>
                <w:rFonts w:ascii="Times New Roman" w:eastAsia="Times New Roman" w:hAnsi="Times New Roman" w:cs="Times New Roman"/>
                <w:color w:val="000000"/>
                <w:sz w:val="28"/>
                <w:szCs w:val="28"/>
              </w:rPr>
              <w:t xml:space="preserve">амечайте обращения </w:t>
            </w:r>
            <w:proofErr w:type="gramStart"/>
            <w:r w:rsidRPr="00F77102">
              <w:rPr>
                <w:rFonts w:ascii="Times New Roman" w:eastAsia="Times New Roman" w:hAnsi="Times New Roman" w:cs="Times New Roman"/>
                <w:color w:val="000000"/>
                <w:sz w:val="28"/>
                <w:szCs w:val="28"/>
              </w:rPr>
              <w:t>-"</w:t>
            </w:r>
            <w:proofErr w:type="gramEnd"/>
            <w:r w:rsidRPr="00F77102">
              <w:rPr>
                <w:rFonts w:ascii="Times New Roman" w:eastAsia="Times New Roman" w:hAnsi="Times New Roman" w:cs="Times New Roman"/>
                <w:color w:val="000000"/>
                <w:sz w:val="28"/>
                <w:szCs w:val="28"/>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П</w:t>
            </w:r>
            <w:r w:rsidRPr="00F77102">
              <w:rPr>
                <w:rFonts w:ascii="Times New Roman" w:eastAsia="Times New Roman" w:hAnsi="Times New Roman" w:cs="Times New Roman"/>
                <w:color w:val="000000"/>
                <w:sz w:val="28"/>
                <w:szCs w:val="28"/>
              </w:rPr>
              <w:t xml:space="preserve">ривлекайте ребенка - подростка к совместному труду </w:t>
            </w:r>
            <w:proofErr w:type="gramStart"/>
            <w:r w:rsidRPr="00F77102">
              <w:rPr>
                <w:rFonts w:ascii="Times New Roman" w:eastAsia="Times New Roman" w:hAnsi="Times New Roman" w:cs="Times New Roman"/>
                <w:color w:val="000000"/>
                <w:sz w:val="28"/>
                <w:szCs w:val="28"/>
              </w:rPr>
              <w:t>со</w:t>
            </w:r>
            <w:proofErr w:type="gramEnd"/>
            <w:r w:rsidRPr="00F77102">
              <w:rPr>
                <w:rFonts w:ascii="Times New Roman" w:eastAsia="Times New Roman" w:hAnsi="Times New Roman" w:cs="Times New Roman"/>
                <w:color w:val="000000"/>
                <w:sz w:val="28"/>
                <w:szCs w:val="28"/>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Р</w:t>
            </w:r>
            <w:r w:rsidRPr="00F77102">
              <w:rPr>
                <w:rFonts w:ascii="Times New Roman" w:eastAsia="Times New Roman" w:hAnsi="Times New Roman" w:cs="Times New Roman"/>
                <w:color w:val="000000"/>
                <w:sz w:val="28"/>
                <w:szCs w:val="28"/>
              </w:rPr>
              <w:t>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О</w:t>
            </w:r>
            <w:r w:rsidRPr="00F77102">
              <w:rPr>
                <w:rFonts w:ascii="Times New Roman" w:eastAsia="Times New Roman" w:hAnsi="Times New Roman" w:cs="Times New Roman"/>
                <w:color w:val="000000"/>
                <w:sz w:val="28"/>
                <w:szCs w:val="28"/>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Pr="00F77102">
              <w:rPr>
                <w:rFonts w:ascii="Times New Roman" w:eastAsia="Times New Roman" w:hAnsi="Times New Roman" w:cs="Times New Roman"/>
                <w:color w:val="000000"/>
                <w:sz w:val="28"/>
                <w:szCs w:val="28"/>
              </w:rPr>
              <w:t>к</w:t>
            </w:r>
            <w:proofErr w:type="gramEnd"/>
            <w:r w:rsidRPr="00F77102">
              <w:rPr>
                <w:rFonts w:ascii="Times New Roman" w:eastAsia="Times New Roman" w:hAnsi="Times New Roman" w:cs="Times New Roman"/>
                <w:color w:val="000000"/>
                <w:sz w:val="28"/>
                <w:szCs w:val="28"/>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С</w:t>
            </w:r>
            <w:r w:rsidRPr="00F77102">
              <w:rPr>
                <w:rFonts w:ascii="Times New Roman" w:eastAsia="Times New Roman" w:hAnsi="Times New Roman" w:cs="Times New Roman"/>
                <w:color w:val="000000"/>
                <w:sz w:val="28"/>
                <w:szCs w:val="28"/>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lastRenderedPageBreak/>
              <w:t>У</w:t>
            </w:r>
            <w:r w:rsidRPr="00F77102">
              <w:rPr>
                <w:rFonts w:ascii="Times New Roman" w:eastAsia="Times New Roman" w:hAnsi="Times New Roman" w:cs="Times New Roman"/>
                <w:color w:val="000000"/>
                <w:sz w:val="28"/>
                <w:szCs w:val="28"/>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F77102">
              <w:rPr>
                <w:rFonts w:ascii="Times New Roman" w:eastAsia="Times New Roman" w:hAnsi="Times New Roman" w:cs="Times New Roman"/>
                <w:color w:val="000000"/>
                <w:sz w:val="28"/>
                <w:szCs w:val="28"/>
              </w:rPr>
              <w:t xml:space="preserve"> ,</w:t>
            </w:r>
            <w:proofErr w:type="gramEnd"/>
            <w:r w:rsidRPr="00F77102">
              <w:rPr>
                <w:rFonts w:ascii="Times New Roman" w:eastAsia="Times New Roman" w:hAnsi="Times New Roman" w:cs="Times New Roman"/>
                <w:color w:val="000000"/>
                <w:sz w:val="28"/>
                <w:szCs w:val="28"/>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Е</w:t>
            </w:r>
            <w:r w:rsidRPr="00F77102">
              <w:rPr>
                <w:rFonts w:ascii="Times New Roman" w:eastAsia="Times New Roman" w:hAnsi="Times New Roman" w:cs="Times New Roman"/>
                <w:color w:val="000000"/>
                <w:sz w:val="28"/>
                <w:szCs w:val="28"/>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Б</w:t>
            </w:r>
            <w:r w:rsidRPr="00F77102">
              <w:rPr>
                <w:rFonts w:ascii="Times New Roman" w:eastAsia="Times New Roman" w:hAnsi="Times New Roman" w:cs="Times New Roman"/>
                <w:color w:val="000000"/>
                <w:sz w:val="28"/>
                <w:szCs w:val="28"/>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Д</w:t>
            </w:r>
            <w:r w:rsidRPr="00F77102">
              <w:rPr>
                <w:rFonts w:ascii="Times New Roman" w:eastAsia="Times New Roman" w:hAnsi="Times New Roman" w:cs="Times New Roman"/>
                <w:color w:val="000000"/>
                <w:sz w:val="28"/>
                <w:szCs w:val="28"/>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p>
          <w:p w:rsidR="0042345D" w:rsidRPr="00F77102" w:rsidRDefault="0042345D" w:rsidP="00F77102">
            <w:pPr>
              <w:numPr>
                <w:ilvl w:val="0"/>
                <w:numId w:val="1"/>
              </w:numPr>
              <w:spacing w:before="100" w:beforeAutospacing="1" w:after="100" w:afterAutospacing="1" w:line="240" w:lineRule="auto"/>
              <w:ind w:left="230"/>
              <w:jc w:val="both"/>
              <w:rPr>
                <w:rFonts w:ascii="Times New Roman" w:eastAsia="Times New Roman" w:hAnsi="Times New Roman" w:cs="Times New Roman"/>
                <w:color w:val="000000"/>
                <w:sz w:val="28"/>
                <w:szCs w:val="28"/>
              </w:rPr>
            </w:pPr>
            <w:r w:rsidRPr="00F77102">
              <w:rPr>
                <w:rFonts w:ascii="Times New Roman" w:eastAsia="Times New Roman" w:hAnsi="Times New Roman" w:cs="Times New Roman"/>
                <w:b/>
                <w:bCs/>
                <w:color w:val="000000"/>
                <w:sz w:val="28"/>
                <w:szCs w:val="28"/>
              </w:rPr>
              <w:t>В</w:t>
            </w:r>
            <w:r w:rsidRPr="00F77102">
              <w:rPr>
                <w:rFonts w:ascii="Times New Roman" w:eastAsia="Times New Roman" w:hAnsi="Times New Roman" w:cs="Times New Roman"/>
                <w:color w:val="000000"/>
                <w:sz w:val="28"/>
                <w:szCs w:val="28"/>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Pr="00F77102">
              <w:rPr>
                <w:rFonts w:ascii="Times New Roman" w:eastAsia="Times New Roman" w:hAnsi="Times New Roman" w:cs="Times New Roman"/>
                <w:color w:val="000000"/>
                <w:sz w:val="28"/>
                <w:szCs w:val="28"/>
              </w:rPr>
              <w:t>человек</w:t>
            </w:r>
            <w:proofErr w:type="gramEnd"/>
            <w:r w:rsidRPr="00F77102">
              <w:rPr>
                <w:rFonts w:ascii="Times New Roman" w:eastAsia="Times New Roman" w:hAnsi="Times New Roman" w:cs="Times New Roman"/>
                <w:color w:val="000000"/>
                <w:sz w:val="28"/>
                <w:szCs w:val="28"/>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tc>
      </w:tr>
    </w:tbl>
    <w:p w:rsidR="005E4917" w:rsidRPr="00F77102" w:rsidRDefault="005E4917" w:rsidP="00F77102">
      <w:pPr>
        <w:jc w:val="both"/>
        <w:rPr>
          <w:rFonts w:ascii="Times New Roman" w:hAnsi="Times New Roman" w:cs="Times New Roman"/>
          <w:sz w:val="28"/>
          <w:szCs w:val="28"/>
        </w:rPr>
      </w:pPr>
    </w:p>
    <w:sectPr w:rsidR="005E4917" w:rsidRPr="00F77102" w:rsidSect="005E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C6B"/>
    <w:multiLevelType w:val="multilevel"/>
    <w:tmpl w:val="1C38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5D"/>
    <w:rsid w:val="004200E7"/>
    <w:rsid w:val="0042345D"/>
    <w:rsid w:val="005E4917"/>
    <w:rsid w:val="009F4166"/>
    <w:rsid w:val="00A5352E"/>
    <w:rsid w:val="00D40010"/>
    <w:rsid w:val="00E83B49"/>
    <w:rsid w:val="00F7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4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345D"/>
    <w:rPr>
      <w:color w:val="0000FF"/>
      <w:u w:val="single"/>
    </w:rPr>
  </w:style>
  <w:style w:type="paragraph" w:styleId="a4">
    <w:name w:val="Normal (Web)"/>
    <w:basedOn w:val="a"/>
    <w:uiPriority w:val="99"/>
    <w:unhideWhenUsed/>
    <w:rsid w:val="004234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0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4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345D"/>
    <w:rPr>
      <w:color w:val="0000FF"/>
      <w:u w:val="single"/>
    </w:rPr>
  </w:style>
  <w:style w:type="paragraph" w:styleId="a4">
    <w:name w:val="Normal (Web)"/>
    <w:basedOn w:val="a"/>
    <w:uiPriority w:val="99"/>
    <w:unhideWhenUsed/>
    <w:rsid w:val="004234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40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7699">
      <w:bodyDiv w:val="1"/>
      <w:marLeft w:val="0"/>
      <w:marRight w:val="0"/>
      <w:marTop w:val="0"/>
      <w:marBottom w:val="0"/>
      <w:divBdr>
        <w:top w:val="none" w:sz="0" w:space="0" w:color="auto"/>
        <w:left w:val="none" w:sz="0" w:space="0" w:color="auto"/>
        <w:bottom w:val="none" w:sz="0" w:space="0" w:color="auto"/>
        <w:right w:val="none" w:sz="0" w:space="0" w:color="auto"/>
      </w:divBdr>
      <w:divsChild>
        <w:div w:id="1740326717">
          <w:marLeft w:val="0"/>
          <w:marRight w:val="0"/>
          <w:marTop w:val="0"/>
          <w:marBottom w:val="230"/>
          <w:divBdr>
            <w:top w:val="none" w:sz="0" w:space="0" w:color="auto"/>
            <w:left w:val="none" w:sz="0" w:space="0" w:color="auto"/>
            <w:bottom w:val="none" w:sz="0" w:space="0" w:color="auto"/>
            <w:right w:val="none" w:sz="0" w:space="0" w:color="auto"/>
          </w:divBdr>
        </w:div>
        <w:div w:id="75371080">
          <w:marLeft w:val="0"/>
          <w:marRight w:val="0"/>
          <w:marTop w:val="173"/>
          <w:marBottom w:val="173"/>
          <w:divBdr>
            <w:top w:val="single" w:sz="4" w:space="6" w:color="DDDDDD"/>
            <w:left w:val="single" w:sz="4" w:space="6" w:color="DDDDDD"/>
            <w:bottom w:val="single" w:sz="4" w:space="6" w:color="DDDDDD"/>
            <w:right w:val="single" w:sz="4" w:space="6" w:color="DDDDDD"/>
          </w:divBdr>
        </w:div>
        <w:div w:id="199316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ivan.kuzmin1994@icloud.com</cp:lastModifiedBy>
  <cp:revision>2</cp:revision>
  <dcterms:created xsi:type="dcterms:W3CDTF">2020-12-03T19:49:00Z</dcterms:created>
  <dcterms:modified xsi:type="dcterms:W3CDTF">2020-12-03T19:49:00Z</dcterms:modified>
</cp:coreProperties>
</file>